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AB4" w:rsidRPr="004D3AB4" w:rsidRDefault="004D3AB4" w:rsidP="004D3AB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  <w:lang w:val="en-US" w:eastAsia="ru-RU"/>
        </w:rPr>
      </w:pPr>
      <w:r w:rsidRPr="004D3AB4">
        <w:rPr>
          <w:rFonts w:ascii="Times New Roman" w:eastAsia="SimSu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D659F7D" wp14:editId="0EA42C6B">
            <wp:extent cx="492760" cy="620395"/>
            <wp:effectExtent l="0" t="0" r="254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AB4" w:rsidRPr="004D3AB4" w:rsidRDefault="004D3AB4" w:rsidP="004D3AB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  <w:lang w:val="en-US" w:eastAsia="ru-RU"/>
        </w:rPr>
      </w:pPr>
    </w:p>
    <w:p w:rsidR="004D3AB4" w:rsidRPr="004D3AB4" w:rsidRDefault="004D3AB4" w:rsidP="004D3A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ТЕРРИТОРИАЛЬНАЯ ИЗБИРАТЕЛЬНАЯ КОМИССИЯ </w:t>
      </w:r>
    </w:p>
    <w:p w:rsidR="004D3AB4" w:rsidRPr="004D3AB4" w:rsidRDefault="004D3AB4" w:rsidP="004D3A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МИХАЙЛОВСКОГО   РАЙОНА</w:t>
      </w:r>
    </w:p>
    <w:p w:rsidR="004D3AB4" w:rsidRPr="004D3AB4" w:rsidRDefault="004D3AB4" w:rsidP="004D3AB4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tbl>
      <w:tblPr>
        <w:tblW w:w="99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44"/>
        <w:gridCol w:w="3091"/>
        <w:gridCol w:w="3380"/>
      </w:tblGrid>
      <w:tr w:rsidR="004D3AB4" w:rsidRPr="004D3AB4" w:rsidTr="004D3AB4">
        <w:trPr>
          <w:trHeight w:val="238"/>
          <w:tblCellSpacing w:w="0" w:type="dxa"/>
        </w:trPr>
        <w:tc>
          <w:tcPr>
            <w:tcW w:w="34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AB4" w:rsidRPr="004D3AB4" w:rsidRDefault="004D3AB4" w:rsidP="004D3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2017 г. </w:t>
            </w:r>
          </w:p>
        </w:tc>
        <w:tc>
          <w:tcPr>
            <w:tcW w:w="30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AB4" w:rsidRPr="004D3AB4" w:rsidRDefault="009B2526" w:rsidP="004D3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A34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48/319</w:t>
            </w:r>
          </w:p>
        </w:tc>
      </w:tr>
    </w:tbl>
    <w:p w:rsidR="004D3AB4" w:rsidRPr="004D3AB4" w:rsidRDefault="004D3AB4" w:rsidP="004D3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D3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4D3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Михайловка </w:t>
      </w:r>
    </w:p>
    <w:p w:rsidR="004D3AB4" w:rsidRPr="004D3AB4" w:rsidRDefault="004D3AB4" w:rsidP="004D3AB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4D3AB4" w:rsidRPr="004D3AB4" w:rsidTr="004D3AB4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D3AB4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 размерах и порядке выплаты компенсации и дополнительной оплаты труда (вознаграждения) членам территориальной избирательной комиссии Михайловского района, участковых  избирательных комиссий с правом решающего голо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са избирательных участков № </w:t>
            </w:r>
            <w:r w:rsidR="00CA17F6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1711</w:t>
            </w:r>
            <w:r w:rsidR="00CA17F6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1714, № 1716,</w:t>
            </w:r>
            <w:r w:rsidRPr="004D3AB4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работнику аппарата территориальной избирательной комиссии Михайловского района, а также выплат гражданам, привлекаемым к работе в данных комиссиях в период п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одготовки и проведения дополнительных</w:t>
            </w:r>
            <w:r w:rsidRPr="004D3AB4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 выборов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депутатов Думы Михайловского  муниципального района по одномандатным</w:t>
            </w:r>
            <w:proofErr w:type="gramEnd"/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избирательным округам № 8, № 10</w:t>
            </w:r>
            <w:r w:rsidRPr="004D3AB4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4D3AB4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назначенных</w:t>
            </w:r>
            <w:proofErr w:type="gramEnd"/>
            <w:r w:rsidRPr="004D3AB4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 на 10 сентября   2017 года</w:t>
            </w:r>
          </w:p>
        </w:tc>
      </w:tr>
    </w:tbl>
    <w:p w:rsidR="004D3AB4" w:rsidRPr="004D3AB4" w:rsidRDefault="004D3AB4" w:rsidP="004D3AB4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4D3AB4" w:rsidRPr="004D3AB4" w:rsidRDefault="004D3AB4" w:rsidP="004D3AB4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4D3AB4" w:rsidRPr="004D3AB4" w:rsidRDefault="004D3AB4" w:rsidP="004D3AB4">
      <w:pPr>
        <w:spacing w:after="0" w:line="336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соответствии с пунктом 17 статьи 29 Федерального закона «Об основных гарантиях избирательных прав и права на участие в референдуме граждан Российской Федерации», статьями 27, 28,частью 20 статьи 31, частью 17 статьи 32, частями  2, 4, 5 статьи 68 Избирательного кодекса Приморского края, территориальная избирательная комиссия Михайловского района </w:t>
      </w:r>
    </w:p>
    <w:p w:rsidR="004D3AB4" w:rsidRPr="004D3AB4" w:rsidRDefault="004D3AB4" w:rsidP="004D3AB4">
      <w:pPr>
        <w:spacing w:after="0" w:line="336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4D3AB4" w:rsidRPr="004D3AB4" w:rsidRDefault="004D3AB4" w:rsidP="004D3AB4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>РЕШИЛА:</w:t>
      </w:r>
    </w:p>
    <w:p w:rsidR="004D3AB4" w:rsidRPr="004D3AB4" w:rsidRDefault="004D3AB4" w:rsidP="004D3AB4">
      <w:pPr>
        <w:spacing w:after="0" w:line="336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gramStart"/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>1.Установить, что ежемесячные выплаты компенсации членам территориальной избирательной комиссии Михайловского района, участковых избирательных комиссий с правом решающего голоса, освобожденным от основной работы для п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одготовки и проведения дополнительных </w:t>
      </w:r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выборов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депутатов Думы Михайловского муниципального района по одномандатным избирательным округам № 8, № 10</w:t>
      </w:r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>, назначенных на 10 сентября   2017 года, на период, в течение которого они были освобождены от основной работы, определяются в размере</w:t>
      </w:r>
      <w:proofErr w:type="gramEnd"/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их средней заработной платы, исчисленной за фактически отработанное время за 12 месяцев, предшествующих освобождению от основной работы, но не выше </w:t>
      </w:r>
      <w:r w:rsidRPr="00E31BC5">
        <w:rPr>
          <w:rFonts w:ascii="Times New Roman" w:eastAsia="SimSun" w:hAnsi="Times New Roman" w:cs="Times New Roman"/>
          <w:sz w:val="28"/>
          <w:szCs w:val="28"/>
          <w:lang w:eastAsia="ru-RU"/>
        </w:rPr>
        <w:t>33812 руб. 00 коп</w:t>
      </w:r>
      <w:proofErr w:type="gramStart"/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proofErr w:type="gramEnd"/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>з</w:t>
      </w:r>
      <w:proofErr w:type="gramEnd"/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>а полный месяц работы (размер компенсации указан с учетом районного коэффициента).</w:t>
      </w:r>
    </w:p>
    <w:p w:rsidR="004D3AB4" w:rsidRPr="004D3AB4" w:rsidRDefault="004D3AB4" w:rsidP="004D3AB4">
      <w:pPr>
        <w:spacing w:after="0" w:line="336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2. Установить, что дополнительная оплата труда членам территориальной избирательной комиссии Михайловского  района, участковых избирательных комиссий в период подготовки и проведения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дополнительных </w:t>
      </w:r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выборов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депутатов Думы Михайловского муниципального района по одномандатным избирательным округам № 8, № 10</w:t>
      </w:r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>, назначенных на 10 сентября  2017 года, осуществляется в размере, указанном в приложении № 1 к настоящему решению.</w:t>
      </w:r>
    </w:p>
    <w:p w:rsidR="004D3AB4" w:rsidRPr="004D3AB4" w:rsidRDefault="004D3AB4" w:rsidP="004D3AB4">
      <w:pPr>
        <w:spacing w:after="0" w:line="336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>Дополнительная оплата труда заместителю председателя, секретарю участковых избирательных комиссий осуществляется в размере 90 процентов, иным членам участковой избирательных комиссий с правом решающего голоса – в размере 80 процентов от размера дополнительной оплаты труда председателю  соответствующей избирательной комиссии.</w:t>
      </w:r>
    </w:p>
    <w:p w:rsidR="004D3AB4" w:rsidRPr="004D3AB4" w:rsidRDefault="004D3AB4" w:rsidP="004D3AB4">
      <w:pPr>
        <w:spacing w:after="0" w:line="336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>3. </w:t>
      </w:r>
      <w:proofErr w:type="gramStart"/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Утвердить Порядок выплаты компенсации и дополнительной оплаты труда (вознаграждения) членам территориальной избирательной комиссии Михайловского  района, участковых избирательных комиссий с правом решающего голоса, работнику аппарата территориальной избирательной комиссии Михайловского  района, а также выплат гражданам, привлекаемым к работе в данных комиссиях, в период подготовки и проведения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дополнительных </w:t>
      </w:r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выборов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депутатов Думы Михайловского муниципального района по одномандатным избирательным округам № 8, № 10</w:t>
      </w:r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>, назначенных на 10</w:t>
      </w:r>
      <w:proofErr w:type="gramEnd"/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сентября  2017 года (приложение № 2).</w:t>
      </w:r>
    </w:p>
    <w:p w:rsidR="004D3AB4" w:rsidRPr="004D3AB4" w:rsidRDefault="004D3AB4" w:rsidP="004D3AB4">
      <w:pPr>
        <w:spacing w:after="0" w:line="336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>4. </w:t>
      </w:r>
      <w:proofErr w:type="gramStart"/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Производить выплату компенсации членам территориальной избирательной комиссии Михайловского района, участковых избирательных комиссий с правом решающего голоса, освобожденным от основной работы для подготовки и проведения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дополнительных </w:t>
      </w:r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выборов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депутатов Думы Михайловского муниципального района по одномандатным избирательным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округам № 8, № 10</w:t>
      </w:r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>, назначенных на 10 сентября  2017 года, за период, в течение которого они были освобождены от основной работы, дополнительную оплату труда (вознаграждение) членам территориальной</w:t>
      </w:r>
      <w:proofErr w:type="gramEnd"/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избирательной комиссии Михайловского района, участковых избирательных комиссий с правом решающего голоса, работнику аппарата территориальной избирательной комиссии Михайловского района, выплаты гражданам, привлекаемым к работе в этих комиссиях, в пределах средств, выделенных соответствующей избирательной комиссии на указанные цели.</w:t>
      </w:r>
    </w:p>
    <w:p w:rsidR="004D3AB4" w:rsidRPr="004D3AB4" w:rsidRDefault="004D3AB4" w:rsidP="004D3AB4">
      <w:pPr>
        <w:spacing w:after="0" w:line="336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4D3AB4" w:rsidRPr="004D3AB4" w:rsidRDefault="004D3AB4" w:rsidP="004D3AB4">
      <w:pPr>
        <w:spacing w:after="0" w:line="336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4D3AB4" w:rsidRPr="004D3AB4" w:rsidRDefault="004D3AB4" w:rsidP="004D3AB4">
      <w:pPr>
        <w:spacing w:after="0" w:line="312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4D3AB4" w:rsidRPr="004D3AB4" w:rsidRDefault="004D3AB4" w:rsidP="004D3AB4">
      <w:pPr>
        <w:suppressAutoHyphens/>
        <w:spacing w:after="0" w:line="60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>Председатель комиссии                                                               Н.С. Горбачева</w:t>
      </w:r>
    </w:p>
    <w:p w:rsidR="004D3AB4" w:rsidRPr="004D3AB4" w:rsidRDefault="004D3AB4" w:rsidP="004D3AB4">
      <w:pPr>
        <w:suppressAutoHyphens/>
        <w:spacing w:after="0" w:line="60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>Секретарь комиссии                                                                  В.В. Лукашенко</w:t>
      </w:r>
    </w:p>
    <w:p w:rsidR="004D3AB4" w:rsidRPr="004D3AB4" w:rsidRDefault="004D3AB4" w:rsidP="004D3AB4">
      <w:pPr>
        <w:suppressAutoHyphens/>
        <w:spacing w:after="0" w:line="72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4D3AB4" w:rsidRPr="004D3AB4" w:rsidRDefault="004D3AB4" w:rsidP="004D3AB4">
      <w:pPr>
        <w:spacing w:after="0" w:line="720" w:lineRule="auto"/>
        <w:rPr>
          <w:rFonts w:ascii="Times New Roman" w:eastAsia="SimSun" w:hAnsi="Times New Roman" w:cs="Times New Roman"/>
          <w:sz w:val="28"/>
          <w:szCs w:val="28"/>
          <w:lang w:eastAsia="ru-RU"/>
        </w:rPr>
        <w:sectPr w:rsidR="004D3AB4" w:rsidRPr="004D3AB4">
          <w:pgSz w:w="11906" w:h="16838"/>
          <w:pgMar w:top="567" w:right="851" w:bottom="1134" w:left="1418" w:header="709" w:footer="709" w:gutter="0"/>
          <w:cols w:space="720"/>
        </w:sectPr>
      </w:pPr>
    </w:p>
    <w:tbl>
      <w:tblPr>
        <w:tblpPr w:leftFromText="180" w:rightFromText="180" w:vertAnchor="text" w:horzAnchor="page" w:tblpX="6523" w:tblpY="-964"/>
        <w:tblW w:w="0" w:type="auto"/>
        <w:tblLook w:val="04A0" w:firstRow="1" w:lastRow="0" w:firstColumn="1" w:lastColumn="0" w:noHBand="0" w:noVBand="1"/>
      </w:tblPr>
      <w:tblGrid>
        <w:gridCol w:w="4664"/>
        <w:gridCol w:w="4906"/>
      </w:tblGrid>
      <w:tr w:rsidR="004D3AB4" w:rsidRPr="004D3AB4" w:rsidTr="004D3AB4">
        <w:tc>
          <w:tcPr>
            <w:tcW w:w="4664" w:type="dxa"/>
          </w:tcPr>
          <w:p w:rsidR="004D3AB4" w:rsidRPr="004D3AB4" w:rsidRDefault="004D3AB4" w:rsidP="004D3AB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6" w:type="dxa"/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Приложение № 1</w:t>
            </w:r>
          </w:p>
        </w:tc>
      </w:tr>
      <w:tr w:rsidR="004D3AB4" w:rsidRPr="004D3AB4" w:rsidTr="004D3AB4">
        <w:trPr>
          <w:trHeight w:val="975"/>
        </w:trPr>
        <w:tc>
          <w:tcPr>
            <w:tcW w:w="4664" w:type="dxa"/>
          </w:tcPr>
          <w:p w:rsidR="004D3AB4" w:rsidRPr="004D3AB4" w:rsidRDefault="004D3AB4" w:rsidP="004D3AB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6" w:type="dxa"/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к решению </w:t>
            </w:r>
            <w:proofErr w:type="gramStart"/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территориальной</w:t>
            </w:r>
            <w:proofErr w:type="gramEnd"/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избирательной</w:t>
            </w: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комиссии Михайловского района </w:t>
            </w: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от  2017 года № </w:t>
            </w:r>
            <w:r w:rsidR="00A34E60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48/319</w:t>
            </w:r>
          </w:p>
        </w:tc>
      </w:tr>
      <w:tr w:rsidR="004D3AB4" w:rsidRPr="004D3AB4" w:rsidTr="004D3AB4">
        <w:tc>
          <w:tcPr>
            <w:tcW w:w="4664" w:type="dxa"/>
          </w:tcPr>
          <w:p w:rsidR="004D3AB4" w:rsidRPr="004D3AB4" w:rsidRDefault="004D3AB4" w:rsidP="004D3AB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6" w:type="dxa"/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D3AB4" w:rsidRPr="004D3AB4" w:rsidRDefault="004D3AB4" w:rsidP="004D3AB4">
      <w:pPr>
        <w:suppressAutoHyphens/>
        <w:spacing w:after="0" w:line="72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4D3AB4" w:rsidRPr="004D3AB4" w:rsidRDefault="004D3AB4" w:rsidP="004D3AB4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D3A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Размер дополнительной оплаты труда</w:t>
      </w:r>
      <w:r w:rsidRPr="004D3A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 xml:space="preserve">членам территориальной, участковых избирательных </w:t>
      </w:r>
      <w:r w:rsidR="00CA17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комиссий №  1711-1714, № 1716</w:t>
      </w:r>
      <w:r w:rsidRPr="004D3A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в период подготовки и проведения</w:t>
      </w:r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дополнительных </w:t>
      </w:r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выборов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депутатов Думы Михайловского муниципального района по одномандатным избирательным округам № 8, № 10</w:t>
      </w:r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>, назначенных на 10 сентября  2017 года</w:t>
      </w:r>
      <w:r w:rsidRPr="004D3A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4D3AB4" w:rsidRPr="004D3AB4" w:rsidRDefault="004D3AB4" w:rsidP="004D3A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4110"/>
        <w:gridCol w:w="1983"/>
        <w:gridCol w:w="2125"/>
        <w:gridCol w:w="2126"/>
      </w:tblGrid>
      <w:tr w:rsidR="004D3AB4" w:rsidRPr="004D3AB4" w:rsidTr="004D3AB4">
        <w:tc>
          <w:tcPr>
            <w:tcW w:w="14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дополнительной оплаты труда за один час работы (руб.)</w:t>
            </w:r>
          </w:p>
        </w:tc>
      </w:tr>
      <w:tr w:rsidR="004D3AB4" w:rsidRPr="004D3AB4" w:rsidTr="004D3AB4">
        <w:trPr>
          <w:trHeight w:val="626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членам территориальной избирательной комиссии </w:t>
            </w:r>
          </w:p>
          <w:p w:rsidR="004D3AB4" w:rsidRPr="004D3AB4" w:rsidRDefault="004D3AB4" w:rsidP="004D3A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Михайловского района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председателю участковой избирательной комиссии</w:t>
            </w:r>
          </w:p>
          <w:p w:rsidR="004D3AB4" w:rsidRPr="004D3AB4" w:rsidRDefault="004D3AB4" w:rsidP="004D3A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зависимости от числа избирателей на избирательном участке)</w:t>
            </w:r>
          </w:p>
        </w:tc>
      </w:tr>
      <w:tr w:rsidR="004D3AB4" w:rsidRPr="004D3AB4" w:rsidTr="004D3AB4">
        <w:trPr>
          <w:trHeight w:val="161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председателя, секретарь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численностью избирателей </w:t>
            </w:r>
            <w:r w:rsidRPr="004D3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до 1000 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численностью избирателей </w:t>
            </w:r>
            <w:r w:rsidRPr="004D3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 1001 до 2000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численностью избирателей </w:t>
            </w:r>
            <w:r w:rsidRPr="004D3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свыше 2000   </w:t>
            </w:r>
          </w:p>
        </w:tc>
      </w:tr>
      <w:tr w:rsidR="004D3AB4" w:rsidRPr="004D3AB4" w:rsidTr="004D3AB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36,48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30,00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</w:tbl>
    <w:p w:rsidR="004D3AB4" w:rsidRPr="004D3AB4" w:rsidRDefault="004D3AB4" w:rsidP="004D3AB4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D3AB4" w:rsidRPr="004D3AB4" w:rsidRDefault="004D3AB4" w:rsidP="004D3AB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Размер дополнительной оплаты труда указан с учетом районного коэффициента. Для избирательных комиссий, находящихся в местностях, приравненных к районам Крайнего Севера, размер дополнительной оплаты труда увеличивается на 20%.</w:t>
      </w:r>
    </w:p>
    <w:p w:rsidR="004D3AB4" w:rsidRPr="004D3AB4" w:rsidRDefault="004D3AB4" w:rsidP="004D3AB4">
      <w:pPr>
        <w:spacing w:after="0" w:line="36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D3A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AB4" w:rsidRPr="004D3AB4" w:rsidRDefault="004D3AB4" w:rsidP="004D3AB4">
      <w:pPr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ru-RU"/>
        </w:rPr>
        <w:sectPr w:rsidR="004D3AB4" w:rsidRPr="004D3AB4">
          <w:pgSz w:w="16838" w:h="11906" w:orient="landscape"/>
          <w:pgMar w:top="1701" w:right="1134" w:bottom="850" w:left="1134" w:header="708" w:footer="708" w:gutter="0"/>
          <w:cols w:space="720"/>
        </w:sectPr>
      </w:pPr>
    </w:p>
    <w:tbl>
      <w:tblPr>
        <w:tblpPr w:leftFromText="180" w:rightFromText="180" w:vertAnchor="text" w:horzAnchor="margin" w:tblpY="-562"/>
        <w:tblW w:w="0" w:type="auto"/>
        <w:tblLook w:val="04A0" w:firstRow="1" w:lastRow="0" w:firstColumn="1" w:lastColumn="0" w:noHBand="0" w:noVBand="1"/>
      </w:tblPr>
      <w:tblGrid>
        <w:gridCol w:w="4664"/>
        <w:gridCol w:w="4906"/>
      </w:tblGrid>
      <w:tr w:rsidR="004D3AB4" w:rsidRPr="004D3AB4" w:rsidTr="004D3AB4">
        <w:tc>
          <w:tcPr>
            <w:tcW w:w="4664" w:type="dxa"/>
          </w:tcPr>
          <w:p w:rsidR="004D3AB4" w:rsidRPr="004D3AB4" w:rsidRDefault="004D3AB4" w:rsidP="004D3AB4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  <w:hideMark/>
          </w:tcPr>
          <w:p w:rsidR="004D3AB4" w:rsidRPr="004D3AB4" w:rsidRDefault="004D3AB4" w:rsidP="004D3AB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Приложение№ 2</w:t>
            </w:r>
          </w:p>
        </w:tc>
      </w:tr>
      <w:tr w:rsidR="004D3AB4" w:rsidRPr="004D3AB4" w:rsidTr="004D3AB4">
        <w:tc>
          <w:tcPr>
            <w:tcW w:w="4664" w:type="dxa"/>
          </w:tcPr>
          <w:p w:rsidR="004D3AB4" w:rsidRPr="004D3AB4" w:rsidRDefault="004D3AB4" w:rsidP="004D3AB4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  <w:hideMark/>
          </w:tcPr>
          <w:p w:rsidR="004D3AB4" w:rsidRPr="004D3AB4" w:rsidRDefault="004D3AB4" w:rsidP="004D3AB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к решению </w:t>
            </w:r>
            <w:proofErr w:type="gramStart"/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территориальной</w:t>
            </w:r>
            <w:proofErr w:type="gramEnd"/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D3AB4" w:rsidRPr="004D3AB4" w:rsidRDefault="004D3AB4" w:rsidP="004D3AB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избирательной комиссии </w:t>
            </w:r>
          </w:p>
          <w:p w:rsidR="004D3AB4" w:rsidRPr="004D3AB4" w:rsidRDefault="004D3AB4" w:rsidP="004D3AB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Михайловского района </w:t>
            </w:r>
          </w:p>
        </w:tc>
      </w:tr>
      <w:tr w:rsidR="004D3AB4" w:rsidRPr="004D3AB4" w:rsidTr="004D3AB4">
        <w:tc>
          <w:tcPr>
            <w:tcW w:w="4664" w:type="dxa"/>
          </w:tcPr>
          <w:p w:rsidR="004D3AB4" w:rsidRPr="004D3AB4" w:rsidRDefault="004D3AB4" w:rsidP="004D3AB4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  <w:hideMark/>
          </w:tcPr>
          <w:p w:rsidR="004D3AB4" w:rsidRPr="004D3AB4" w:rsidRDefault="004D3AB4" w:rsidP="004D3AB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от  2017 года № </w:t>
            </w:r>
            <w:r w:rsidR="00A34E60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48/319</w:t>
            </w:r>
          </w:p>
        </w:tc>
      </w:tr>
    </w:tbl>
    <w:p w:rsidR="004D3AB4" w:rsidRPr="004D3AB4" w:rsidRDefault="004D3AB4" w:rsidP="004D3AB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B4" w:rsidRPr="004D3AB4" w:rsidRDefault="004D3AB4" w:rsidP="004D3AB4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>ПОРЯДОК</w:t>
      </w:r>
    </w:p>
    <w:p w:rsidR="004D3AB4" w:rsidRPr="004D3AB4" w:rsidRDefault="004D3AB4" w:rsidP="00CA17F6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>выплаты компенсации и дополнительной оплаты труда (вознаграждения) членам территориальной избирательной комиссии Михайловского района, участковых избирательных комиссий с правом решающего голоса № 1</w:t>
      </w:r>
      <w:r w:rsidR="00CA17F6">
        <w:rPr>
          <w:rFonts w:ascii="Times New Roman" w:eastAsia="SimSun" w:hAnsi="Times New Roman" w:cs="Times New Roman"/>
          <w:sz w:val="28"/>
          <w:szCs w:val="28"/>
          <w:lang w:eastAsia="ru-RU"/>
        </w:rPr>
        <w:t>711-1714</w:t>
      </w:r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№</w:t>
      </w:r>
      <w:r w:rsidR="00CA17F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1716</w:t>
      </w:r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>, работнику аппарата территориальной избирательной комиссии Михайловского района, а также выплат гражданам, привлекаемым к работе в данных комиссиях, в период подготовки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 проведения</w:t>
      </w:r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дополнительных </w:t>
      </w:r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выборов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депутатов Думы Михайловского муниципального района по одномандатным избирательным округам № 8, № 10</w:t>
      </w:r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>, назначенных на 10</w:t>
      </w:r>
      <w:proofErr w:type="gramEnd"/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сентября 2017 года</w:t>
      </w:r>
    </w:p>
    <w:p w:rsidR="004D3AB4" w:rsidRPr="004D3AB4" w:rsidRDefault="004D3AB4" w:rsidP="00CA1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AB4" w:rsidRPr="004D3AB4" w:rsidRDefault="004D3AB4" w:rsidP="004D3AB4">
      <w:pPr>
        <w:spacing w:after="0" w:line="36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4D3AB4" w:rsidRPr="004D3AB4" w:rsidRDefault="004D3AB4" w:rsidP="004D3AB4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>1. </w:t>
      </w:r>
      <w:proofErr w:type="gramStart"/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>В соответствии с пунктом 3 статьи 57 Федерального закона «Об основных гарантиях избирательных прав и права на участие в референдуме граждан Российской Федерации», пунктом 8  статьи 27. пунктом 7 части 1 статьи 1,частью 2 статьи 67 Избирательного кодекса Приморского края членам территориальной избирательной комиссии Михайловского района (далее – ТИК), участковых избирательных комиссий (далее – УИК) с правом</w:t>
      </w:r>
      <w:r w:rsidR="00CA17F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решающего голоса № № 1711 -1714</w:t>
      </w:r>
      <w:proofErr w:type="gramEnd"/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>, №</w:t>
      </w:r>
      <w:r w:rsidR="00CA17F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A17F6">
        <w:rPr>
          <w:rFonts w:ascii="Times New Roman" w:eastAsia="SimSun" w:hAnsi="Times New Roman" w:cs="Times New Roman"/>
          <w:sz w:val="28"/>
          <w:szCs w:val="28"/>
          <w:lang w:eastAsia="ru-RU"/>
        </w:rPr>
        <w:t>1716</w:t>
      </w:r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освобожденным на основании представления соответствующей избирательной комиссии от основной работы для подготовки и проведения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дополнительных </w:t>
      </w:r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выборов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депутатов Думы Михайловского муниципального района по одномандатным избирательным округам № 8, № 10</w:t>
      </w:r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>, назначенных на 10 сентября 2017 года,</w:t>
      </w:r>
      <w:r w:rsidRPr="004D3AB4">
        <w:rPr>
          <w:rFonts w:ascii="Times New Roman" w:eastAsia="SimSu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>(далее – выборы), выплачивается компенсация за период, в течение которого они были освобождены от основной работы (далее – компенсация).</w:t>
      </w:r>
      <w:proofErr w:type="gramEnd"/>
    </w:p>
    <w:p w:rsidR="004D3AB4" w:rsidRPr="004D3AB4" w:rsidRDefault="004D3AB4" w:rsidP="004D3AB4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eastAsia="ru-RU"/>
        </w:rPr>
      </w:pPr>
      <w:r w:rsidRPr="004D3AB4">
        <w:rPr>
          <w:rFonts w:ascii="Times New Roman" w:eastAsia="SimSun" w:hAnsi="Times New Roman" w:cs="Times New Roman"/>
          <w:sz w:val="28"/>
          <w:szCs w:val="24"/>
          <w:lang w:eastAsia="ru-RU"/>
        </w:rPr>
        <w:t xml:space="preserve">2. Размер компенсации членам ТИК, УИК с правом решающего голоса, освобожденным от основной работы для подготовки и проведения выборов, устанавливается </w:t>
      </w:r>
      <w:proofErr w:type="gramStart"/>
      <w:r w:rsidRPr="004D3AB4">
        <w:rPr>
          <w:rFonts w:ascii="Times New Roman" w:eastAsia="SimSun" w:hAnsi="Times New Roman" w:cs="Times New Roman"/>
          <w:sz w:val="28"/>
          <w:szCs w:val="24"/>
          <w:lang w:eastAsia="ru-RU"/>
        </w:rPr>
        <w:t>за полный месяц</w:t>
      </w:r>
      <w:proofErr w:type="gramEnd"/>
      <w:r w:rsidRPr="004D3AB4">
        <w:rPr>
          <w:rFonts w:ascii="Times New Roman" w:eastAsia="SimSun" w:hAnsi="Times New Roman" w:cs="Times New Roman"/>
          <w:sz w:val="28"/>
          <w:szCs w:val="24"/>
          <w:lang w:eastAsia="ru-RU"/>
        </w:rPr>
        <w:t xml:space="preserve"> работы в комиссии при 40-часовой пятидневной рабочей неделе.</w:t>
      </w:r>
    </w:p>
    <w:p w:rsidR="004D3AB4" w:rsidRPr="004D3AB4" w:rsidRDefault="004D3AB4" w:rsidP="004D3AB4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eastAsia="ru-RU"/>
        </w:rPr>
      </w:pPr>
      <w:r w:rsidRPr="004D3AB4">
        <w:rPr>
          <w:rFonts w:ascii="Times New Roman" w:eastAsia="SimSun" w:hAnsi="Times New Roman" w:cs="Times New Roman"/>
          <w:sz w:val="28"/>
          <w:szCs w:val="24"/>
          <w:lang w:eastAsia="ru-RU"/>
        </w:rPr>
        <w:t xml:space="preserve">При этом размер компенсации за один день работы в будние дни (любые 8 рабочих часов в период с 6-00 до 22-00) определяется путем </w:t>
      </w:r>
      <w:proofErr w:type="gramStart"/>
      <w:r w:rsidRPr="004D3AB4">
        <w:rPr>
          <w:rFonts w:ascii="Times New Roman" w:eastAsia="SimSun" w:hAnsi="Times New Roman" w:cs="Times New Roman"/>
          <w:sz w:val="28"/>
          <w:szCs w:val="24"/>
          <w:lang w:eastAsia="ru-RU"/>
        </w:rPr>
        <w:lastRenderedPageBreak/>
        <w:t>деления</w:t>
      </w:r>
      <w:proofErr w:type="gramEnd"/>
      <w:r w:rsidRPr="004D3AB4">
        <w:rPr>
          <w:rFonts w:ascii="Times New Roman" w:eastAsia="SimSun" w:hAnsi="Times New Roman" w:cs="Times New Roman"/>
          <w:sz w:val="28"/>
          <w:szCs w:val="24"/>
          <w:lang w:eastAsia="ru-RU"/>
        </w:rPr>
        <w:t xml:space="preserve"> установленного в пункте 1 настоящего Порядка размера компенсации</w:t>
      </w:r>
      <w:r w:rsidRPr="004D3AB4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 xml:space="preserve"> </w:t>
      </w:r>
      <w:r w:rsidRPr="004D3AB4">
        <w:rPr>
          <w:rFonts w:ascii="Times New Roman" w:eastAsia="SimSun" w:hAnsi="Times New Roman" w:cs="Times New Roman"/>
          <w:sz w:val="28"/>
          <w:szCs w:val="24"/>
          <w:lang w:eastAsia="ru-RU"/>
        </w:rPr>
        <w:t>на количество рабочих дней в соответствующем месяце.</w:t>
      </w:r>
    </w:p>
    <w:p w:rsidR="004D3AB4" w:rsidRPr="004D3AB4" w:rsidRDefault="004D3AB4" w:rsidP="004D3AB4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eastAsia="ru-RU"/>
        </w:rPr>
      </w:pPr>
      <w:proofErr w:type="gramStart"/>
      <w:r w:rsidRPr="004D3AB4">
        <w:rPr>
          <w:rFonts w:ascii="Times New Roman" w:eastAsia="SimSun" w:hAnsi="Times New Roman" w:cs="Times New Roman"/>
          <w:sz w:val="28"/>
          <w:szCs w:val="24"/>
          <w:lang w:eastAsia="ru-RU"/>
        </w:rPr>
        <w:t xml:space="preserve">Член ТИК, УИК, освобожденный от основной работы для подготовки и проведения выборов на основании представления соответствующей избирательной комиссии, составленного по форме согласно приложению № 1 к настоящему Порядку, представляет в комиссию заверенную копию приказа с основного места работы об освобождении от работы по форме согласно приложению № 2 к настоящему Порядку и справку о размере его </w:t>
      </w:r>
      <w:r w:rsidRPr="004D3AB4">
        <w:rPr>
          <w:rFonts w:ascii="Times New Roman" w:eastAsia="SimSun" w:hAnsi="Times New Roman" w:cs="Times New Roman"/>
          <w:spacing w:val="1"/>
          <w:sz w:val="28"/>
          <w:szCs w:val="24"/>
          <w:lang w:eastAsia="ru-RU"/>
        </w:rPr>
        <w:t>средней заработной платы, исчисленной за фактически</w:t>
      </w:r>
      <w:proofErr w:type="gramEnd"/>
      <w:r w:rsidRPr="004D3AB4">
        <w:rPr>
          <w:rFonts w:ascii="Times New Roman" w:eastAsia="SimSun" w:hAnsi="Times New Roman" w:cs="Times New Roman"/>
          <w:spacing w:val="1"/>
          <w:sz w:val="28"/>
          <w:szCs w:val="24"/>
          <w:lang w:eastAsia="ru-RU"/>
        </w:rPr>
        <w:t xml:space="preserve"> отработанное время за 12 календарных</w:t>
      </w:r>
      <w:r w:rsidRPr="004D3AB4">
        <w:rPr>
          <w:rFonts w:ascii="Times New Roman" w:eastAsia="SimSun" w:hAnsi="Times New Roman" w:cs="Times New Roman"/>
          <w:bCs/>
          <w:color w:val="0000FF"/>
          <w:spacing w:val="1"/>
          <w:sz w:val="28"/>
          <w:szCs w:val="24"/>
          <w:lang w:eastAsia="ru-RU"/>
        </w:rPr>
        <w:t xml:space="preserve"> </w:t>
      </w:r>
      <w:r w:rsidRPr="004D3AB4">
        <w:rPr>
          <w:rFonts w:ascii="Times New Roman" w:eastAsia="SimSun" w:hAnsi="Times New Roman" w:cs="Times New Roman"/>
          <w:spacing w:val="1"/>
          <w:sz w:val="28"/>
          <w:szCs w:val="24"/>
          <w:lang w:eastAsia="ru-RU"/>
        </w:rPr>
        <w:t xml:space="preserve">месяцев, предшествующих </w:t>
      </w:r>
      <w:r w:rsidRPr="004D3AB4">
        <w:rPr>
          <w:rFonts w:ascii="Times New Roman" w:eastAsia="SimSun" w:hAnsi="Times New Roman" w:cs="Times New Roman"/>
          <w:sz w:val="28"/>
          <w:szCs w:val="24"/>
          <w:lang w:eastAsia="ru-RU"/>
        </w:rPr>
        <w:t>освобождению</w:t>
      </w:r>
      <w:r w:rsidRPr="004D3AB4">
        <w:rPr>
          <w:rFonts w:ascii="Times New Roman" w:eastAsia="SimSun" w:hAnsi="Times New Roman" w:cs="Times New Roman"/>
          <w:color w:val="0000FF"/>
          <w:sz w:val="28"/>
          <w:szCs w:val="24"/>
          <w:lang w:eastAsia="ru-RU"/>
        </w:rPr>
        <w:t xml:space="preserve"> </w:t>
      </w:r>
      <w:r w:rsidRPr="004D3AB4">
        <w:rPr>
          <w:rFonts w:ascii="Times New Roman" w:eastAsia="SimSun" w:hAnsi="Times New Roman" w:cs="Times New Roman"/>
          <w:sz w:val="28"/>
          <w:szCs w:val="24"/>
          <w:lang w:eastAsia="ru-RU"/>
        </w:rPr>
        <w:t>от основной работы, по форме согласно приложению № 3 к настоящему Порядку.</w:t>
      </w:r>
    </w:p>
    <w:p w:rsidR="004D3AB4" w:rsidRPr="004D3AB4" w:rsidRDefault="004D3AB4" w:rsidP="004D3AB4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eastAsia="ru-RU"/>
        </w:rPr>
      </w:pPr>
      <w:proofErr w:type="gramStart"/>
      <w:r w:rsidRPr="004D3AB4">
        <w:rPr>
          <w:rFonts w:ascii="Times New Roman" w:eastAsia="SimSun" w:hAnsi="Times New Roman" w:cs="Times New Roman"/>
          <w:sz w:val="28"/>
          <w:szCs w:val="24"/>
          <w:lang w:eastAsia="ru-RU"/>
        </w:rPr>
        <w:t xml:space="preserve">Выплата компенсации членам ТИК, УИК </w:t>
      </w:r>
      <w:r w:rsidRPr="004D3AB4">
        <w:rPr>
          <w:rFonts w:ascii="Times New Roman" w:eastAsia="SimSun" w:hAnsi="Times New Roman" w:cs="Times New Roman"/>
          <w:spacing w:val="-3"/>
          <w:sz w:val="28"/>
          <w:szCs w:val="24"/>
          <w:lang w:eastAsia="ru-RU"/>
        </w:rPr>
        <w:t xml:space="preserve">с правом решающего голоса производится </w:t>
      </w:r>
      <w:r w:rsidRPr="004D3AB4">
        <w:rPr>
          <w:rFonts w:ascii="Times New Roman" w:eastAsia="SimSun" w:hAnsi="Times New Roman" w:cs="Times New Roman"/>
          <w:spacing w:val="-3"/>
          <w:sz w:val="28"/>
          <w:szCs w:val="28"/>
          <w:lang w:eastAsia="ru-RU"/>
        </w:rPr>
        <w:t xml:space="preserve">не реже одного раза в месяц </w:t>
      </w:r>
      <w:r w:rsidRPr="004D3AB4">
        <w:rPr>
          <w:rFonts w:ascii="Times New Roman" w:eastAsia="SimSun" w:hAnsi="Times New Roman" w:cs="Times New Roman"/>
          <w:spacing w:val="-3"/>
          <w:sz w:val="28"/>
          <w:szCs w:val="24"/>
          <w:lang w:eastAsia="ru-RU"/>
        </w:rPr>
        <w:t xml:space="preserve">при условии представления ими в соответствующую избирательную комиссию документов по формам согласно приложениям № 2 и 3 к настоящему Порядку и на основании графика работы членов избирательной комиссии и сведений о фактически отработанном времени по форме </w:t>
      </w:r>
      <w:r w:rsidRPr="004D3AB4">
        <w:rPr>
          <w:rFonts w:ascii="Times New Roman" w:eastAsia="SimSun" w:hAnsi="Times New Roman" w:cs="Times New Roman"/>
          <w:sz w:val="28"/>
          <w:szCs w:val="24"/>
          <w:lang w:eastAsia="ru-RU"/>
        </w:rPr>
        <w:t>согласно приложениям № 4 и 5 к настоящему Порядку, в</w:t>
      </w:r>
      <w:proofErr w:type="gramEnd"/>
      <w:r w:rsidRPr="004D3AB4">
        <w:rPr>
          <w:rFonts w:ascii="Times New Roman" w:eastAsia="SimSu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4D3AB4">
        <w:rPr>
          <w:rFonts w:ascii="Times New Roman" w:eastAsia="SimSun" w:hAnsi="Times New Roman" w:cs="Times New Roman"/>
          <w:sz w:val="28"/>
          <w:szCs w:val="24"/>
          <w:lang w:eastAsia="ru-RU"/>
        </w:rPr>
        <w:t>соответствии</w:t>
      </w:r>
      <w:proofErr w:type="gramEnd"/>
      <w:r w:rsidRPr="004D3AB4">
        <w:rPr>
          <w:rFonts w:ascii="Times New Roman" w:eastAsia="SimSun" w:hAnsi="Times New Roman" w:cs="Times New Roman"/>
          <w:sz w:val="28"/>
          <w:szCs w:val="24"/>
          <w:lang w:eastAsia="ru-RU"/>
        </w:rPr>
        <w:t xml:space="preserve"> со сметой расходов избирательной комиссии</w:t>
      </w:r>
      <w:r w:rsidRPr="004D3AB4">
        <w:rPr>
          <w:rFonts w:ascii="Times New Roman" w:eastAsia="SimSun" w:hAnsi="Times New Roman" w:cs="Times New Roman"/>
          <w:spacing w:val="-3"/>
          <w:sz w:val="28"/>
          <w:szCs w:val="24"/>
          <w:lang w:eastAsia="ru-RU"/>
        </w:rPr>
        <w:t>.</w:t>
      </w:r>
    </w:p>
    <w:p w:rsidR="004D3AB4" w:rsidRPr="004D3AB4" w:rsidRDefault="004D3AB4" w:rsidP="004D3AB4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>3. Членам ТИК, УИК с правом решающего голоса, работнику аппарата ТИК производится дополнительная оплата (вознаграждение) за работу в избирательной комиссии в период подготовки и проведения выборов.</w:t>
      </w:r>
    </w:p>
    <w:p w:rsidR="004D3AB4" w:rsidRPr="004D3AB4" w:rsidRDefault="004D3AB4" w:rsidP="004D3AB4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>Размер дополнительной оплаты труда члену ТИК, УИК устанавливается за один час работы в комиссии в будние дни с 6-00 до 22-00 часов.</w:t>
      </w:r>
    </w:p>
    <w:p w:rsidR="004D3AB4" w:rsidRPr="004D3AB4" w:rsidRDefault="004D3AB4" w:rsidP="004D3AB4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Оплата труда за работу в комиссии в ночное время (с 22-00 часов            до 6-00 часов), субботние, воскресные (в том числе в день голосования) дни производится в двойном размере за счет и в пределах средств бюджета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Михайловского муниципального района </w:t>
      </w:r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>(далее – бюджета), выделенных соответствующей комиссии на компенсацию, дополнительную оплату труда (вознаграждение).</w:t>
      </w:r>
    </w:p>
    <w:p w:rsidR="00E31BC5" w:rsidRDefault="00E31BC5" w:rsidP="004D3AB4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E31BC5" w:rsidRPr="00801DCB" w:rsidRDefault="00E31BC5" w:rsidP="00E31BC5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bookmarkStart w:id="0" w:name="_GoBack"/>
      <w:proofErr w:type="gramStart"/>
      <w:r w:rsidRPr="00801DCB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Дополнительная оплата труда членам ТИК, УИК с правом решающего голоса</w:t>
      </w:r>
      <w:r w:rsidRPr="00E439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1DCB">
        <w:rPr>
          <w:rFonts w:ascii="Times New Roman" w:eastAsia="SimSun" w:hAnsi="Times New Roman" w:cs="Times New Roman"/>
          <w:sz w:val="28"/>
          <w:szCs w:val="28"/>
          <w:lang w:eastAsia="ru-RU"/>
        </w:rPr>
        <w:t>производится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единовременно </w:t>
      </w:r>
      <w:r w:rsidRPr="00FD6B8F">
        <w:rPr>
          <w:rFonts w:ascii="Times New Roman" w:eastAsia="Times New Roman" w:hAnsi="Times New Roman"/>
          <w:sz w:val="28"/>
          <w:szCs w:val="28"/>
          <w:lang w:eastAsia="ru-RU"/>
        </w:rPr>
        <w:t>не позднее чем через две недели после дня голосовании,</w:t>
      </w:r>
      <w:r w:rsidRPr="00801DC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работнику аппарата ТИК производится, как правило, не реже одного раза в месяц на основании утвержденного решением соответствующей избирательной комиссии графика работы по форме согласно приложению №</w:t>
      </w:r>
      <w:r w:rsidRPr="00801DCB">
        <w:rPr>
          <w:rFonts w:ascii="Times New Roman" w:eastAsia="SimSun" w:hAnsi="Times New Roman" w:cs="Times New Roman"/>
          <w:sz w:val="28"/>
          <w:szCs w:val="28"/>
          <w:lang w:val="en-US" w:eastAsia="ru-RU"/>
        </w:rPr>
        <w:t> </w:t>
      </w:r>
      <w:r w:rsidRPr="00801DCB">
        <w:rPr>
          <w:rFonts w:ascii="Times New Roman" w:eastAsia="SimSun" w:hAnsi="Times New Roman" w:cs="Times New Roman"/>
          <w:sz w:val="28"/>
          <w:szCs w:val="28"/>
          <w:lang w:eastAsia="ru-RU"/>
        </w:rPr>
        <w:t>4 к настоящему Порядку и утвержденных председателем соответствующей комиссии сведений о фактически отработанном в</w:t>
      </w:r>
      <w:proofErr w:type="gramEnd"/>
      <w:r w:rsidRPr="00801DC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комиссии времени по форме согласно приложению №</w:t>
      </w:r>
      <w:r w:rsidRPr="00801DCB">
        <w:rPr>
          <w:rFonts w:ascii="Times New Roman" w:eastAsia="SimSun" w:hAnsi="Times New Roman" w:cs="Times New Roman"/>
          <w:sz w:val="28"/>
          <w:szCs w:val="28"/>
          <w:lang w:val="en-US" w:eastAsia="ru-RU"/>
        </w:rPr>
        <w:t> </w:t>
      </w:r>
      <w:r w:rsidRPr="00801DC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5 к настоящему Порядку, а также сметы расходов соответствующей избирательной комиссии. </w:t>
      </w:r>
    </w:p>
    <w:bookmarkEnd w:id="0"/>
    <w:p w:rsidR="004D3AB4" w:rsidRPr="004D3AB4" w:rsidRDefault="004D3AB4" w:rsidP="004D3AB4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Сроки выплат дополнительной оплаты труда (вознаграждения) за работу в избирательной комиссии в период подготовки и проведения выборов членам избирательных комиссий с правом решающего голоса, работающим в комиссиях не на постоянной (штатной) основе, устанавливаются решением соответствующей избирательной комиссии </w:t>
      </w:r>
      <w:proofErr w:type="gramStart"/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>с</w:t>
      </w:r>
      <w:proofErr w:type="gramEnd"/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учетом транспортной инфраструктуры и географических особенностей региона.</w:t>
      </w:r>
    </w:p>
    <w:p w:rsidR="004D3AB4" w:rsidRPr="004D3AB4" w:rsidRDefault="004D3AB4" w:rsidP="004D3A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B4">
        <w:rPr>
          <w:rFonts w:ascii="Times New Roman" w:eastAsia="Times New Roman" w:hAnsi="Times New Roman" w:cs="Times New Roman"/>
          <w:sz w:val="28"/>
          <w:szCs w:val="28"/>
        </w:rPr>
        <w:t>4. Председатель ТИК, работник аппарата ТИК на основании  распоряжения председателя могут привлекаться к работе в ночное время (с 22-00 до 6-00), в субботние и воскресные (в том числе в день голосования) дни.</w:t>
      </w:r>
    </w:p>
    <w:p w:rsidR="004D3AB4" w:rsidRPr="004D3AB4" w:rsidRDefault="004D3AB4" w:rsidP="004D3A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D3AB4">
        <w:rPr>
          <w:rFonts w:ascii="Times New Roman" w:eastAsia="Times New Roman" w:hAnsi="Times New Roman" w:cs="Times New Roman"/>
          <w:sz w:val="28"/>
          <w:szCs w:val="28"/>
        </w:rPr>
        <w:t>Дополнительная оплата труда за работу в ночное время, в субботние и воскресные (в том числе в день голосования) дни председателю ТИК и работнику аппарата ТИК производится в двойном размере и выплачивается на основании отдельного табеля учета рабочего времени исходя из ежемесячного размера оплаты труда, установленного по соответствующей должности нормативными правовыми актами Российской Федерации, нормативными правовыми актами Приморского края (за исключением</w:t>
      </w:r>
      <w:proofErr w:type="gramEnd"/>
      <w:r w:rsidRPr="004D3AB4">
        <w:rPr>
          <w:rFonts w:ascii="Times New Roman" w:eastAsia="Times New Roman" w:hAnsi="Times New Roman" w:cs="Times New Roman"/>
          <w:sz w:val="28"/>
          <w:szCs w:val="28"/>
        </w:rPr>
        <w:t xml:space="preserve"> премий по итогам работы за квартал, год и за выполнение особо важных и сложных заданий, всех видов материальной помощи, а также других разовых выплат). При этом по желанию председателя ТИК и работника аппарата ТИК </w:t>
      </w:r>
      <w:r w:rsidRPr="004D3AB4">
        <w:rPr>
          <w:rFonts w:ascii="Times New Roman" w:eastAsia="Times New Roman" w:hAnsi="Times New Roman" w:cs="Times New Roman"/>
          <w:sz w:val="28"/>
          <w:szCs w:val="28"/>
        </w:rPr>
        <w:lastRenderedPageBreak/>
        <w:t>за фактически отработанное время им может предоставляться дополнительное время отдыха, не подлежащее оплате, а оплата за работу в этом случае производится в одинарном размере.</w:t>
      </w:r>
    </w:p>
    <w:p w:rsidR="004D3AB4" w:rsidRPr="004D3AB4" w:rsidRDefault="004D3AB4" w:rsidP="004D3A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B4">
        <w:rPr>
          <w:rFonts w:ascii="Times New Roman" w:eastAsia="Times New Roman" w:hAnsi="Times New Roman" w:cs="Times New Roman"/>
          <w:sz w:val="28"/>
          <w:szCs w:val="28"/>
        </w:rPr>
        <w:t>Оплата за работу в указанные периоды производится за счет  и в пределах средств бюджета, выделенных соответствующей комиссии на подготовку и проведение выборов.</w:t>
      </w:r>
    </w:p>
    <w:p w:rsidR="004D3AB4" w:rsidRPr="004D3AB4" w:rsidRDefault="004D3AB4" w:rsidP="004D3AB4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>5. </w:t>
      </w:r>
      <w:proofErr w:type="gramStart"/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>Членам территориальной, участковых избирательных комиссий с правом решающего голоса, может выплачиваться дополнительная оплата труда (вознаграждение) за активную работу по подготовке и проведению выборов.</w:t>
      </w:r>
      <w:proofErr w:type="gramEnd"/>
    </w:p>
    <w:p w:rsidR="004D3AB4" w:rsidRPr="004D3AB4" w:rsidRDefault="004D3AB4" w:rsidP="004D3AB4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gramStart"/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>Дополнительная оплата труда (вознаграждение) за активную работу по подготовке и проведению выборов заместителю председателя, секретарю и членам территориальной избирательной комиссии с правом решающего голоса выплачивается на основании решения территориальной избирательной комиссии в размере ведомственного коэффициента, предельный размер которого не должен превышать 1,5 от суммы дополнительной оплаты труда, выплаченной им за фактически отработанное время за весь период избирательной кампании.</w:t>
      </w:r>
      <w:proofErr w:type="gramEnd"/>
    </w:p>
    <w:p w:rsidR="004D3AB4" w:rsidRPr="004D3AB4" w:rsidRDefault="004D3AB4" w:rsidP="004D3AB4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>Дополнительная оплата труда (вознаграждение) за активную работу по подготовке и проведению выборов председателям, заместителям председателей, секретарям и членам участковых избирательных комиссий с правом решающего голоса на основании решения участковой избирательной комиссии о размере ведомственного коэффициента, предельный размер которого не должен превышать 1,5 от суммы дополнительной оплаты труда (вознаграждения), выплаченной им за фактически отработанное время за весь период избирательной кампании.</w:t>
      </w:r>
    </w:p>
    <w:p w:rsidR="004D3AB4" w:rsidRPr="004D3AB4" w:rsidRDefault="004D3AB4" w:rsidP="004D3A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AB4">
        <w:rPr>
          <w:rFonts w:ascii="Times New Roman" w:eastAsia="Calibri" w:hAnsi="Times New Roman" w:cs="Times New Roman"/>
          <w:sz w:val="28"/>
          <w:szCs w:val="28"/>
        </w:rPr>
        <w:t>6. Избирательные комиссии ежемесячно ведут учет сведений о фактически отработанном времени, за которое выплачивается компенсация, дополнительная оплата труда (вознаграждение), по форме согласно приложению № 5 к настоящему Порядку.</w:t>
      </w:r>
    </w:p>
    <w:p w:rsidR="004D3AB4" w:rsidRPr="004D3AB4" w:rsidRDefault="004D3AB4" w:rsidP="004D3A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AB4">
        <w:rPr>
          <w:rFonts w:ascii="Times New Roman" w:eastAsia="Calibri" w:hAnsi="Times New Roman" w:cs="Times New Roman"/>
          <w:sz w:val="28"/>
          <w:szCs w:val="28"/>
        </w:rPr>
        <w:t xml:space="preserve">Каждый член избирательной комиссии с правом решающего голоса </w:t>
      </w:r>
      <w:r w:rsidRPr="004D3AB4">
        <w:rPr>
          <w:rFonts w:ascii="Times New Roman" w:eastAsia="Calibri" w:hAnsi="Times New Roman" w:cs="Times New Roman"/>
          <w:sz w:val="28"/>
          <w:szCs w:val="28"/>
        </w:rPr>
        <w:lastRenderedPageBreak/>
        <w:t>должен быть ознакомлен под роспись с данными, содержащимися в графике работы членов соответствующей избирательной комиссии и в сведениях о фактически отработанном времени, на заседаниях комиссии.</w:t>
      </w:r>
    </w:p>
    <w:p w:rsidR="004D3AB4" w:rsidRPr="004D3AB4" w:rsidRDefault="004D3AB4" w:rsidP="004D3AB4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7. Выплата компенсации и дополнительной оплаты труда за счет  и в пределах средств бюджета, выделенных на подготовку и проведение выборов, после сдачи избирательной комиссией отчета о поступлении и расходовании средств бюджета, выделенных на подготовку и проведение выборов, не производятся. </w:t>
      </w:r>
    </w:p>
    <w:p w:rsidR="004D3AB4" w:rsidRPr="004D3AB4" w:rsidRDefault="004D3AB4" w:rsidP="004D3AB4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>8. ТИК, УИК могут привлекать на основании гражданско-правовых договоров граждан к выполнению в комиссиях работ, оказанию услуг, связанных с подготовкой и проведением выборов (далее – работы), с оплатой их труда за счет и в пределах средств бюджета, выделенных им на подготовку и проведение выборов.</w:t>
      </w:r>
    </w:p>
    <w:p w:rsidR="004D3AB4" w:rsidRPr="004D3AB4" w:rsidRDefault="004D3AB4" w:rsidP="004D3AB4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>Гражданско-правовые договоры на выполнение работ в избирательных комиссиях заключаются между гражданином и председателем соответствующей избирательной комиссии.</w:t>
      </w:r>
    </w:p>
    <w:p w:rsidR="004D3AB4" w:rsidRPr="004D3AB4" w:rsidRDefault="004D3AB4" w:rsidP="004D3AB4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>В условиях гражданско-правового договора должны быть определены вид и объем поручаемой работы, сроки ее выполнения, размер, сроки и порядок оплаты (поэтапно либо после выполнения всего объема работ). Выплаты по указанному договору производятся на основании подписанного гражданином и председателем соответствующей избирательной комиссии акта выполненных работ, в котором указываются вид и объем фактически выполненных работ, срок и качество их исполнения.</w:t>
      </w:r>
    </w:p>
    <w:p w:rsidR="004D3AB4" w:rsidRPr="004D3AB4" w:rsidRDefault="004D3AB4" w:rsidP="004D3AB4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9. Средства бюджета, выделенные избирательным комиссиям на подготовку и проведение выборов, не могут быть направлены на оплату труда или на вознаграждение в любой форме граждан, не являющихся членами избирательной комиссии с правом решающего голоса, работниками аппарата избирательных комиссий, а также не состоящих с комиссией в гражданско-правовых отношениях. </w:t>
      </w:r>
    </w:p>
    <w:p w:rsidR="004D3AB4" w:rsidRPr="004D3AB4" w:rsidRDefault="004D3AB4" w:rsidP="004D3AB4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10. В территориальных, участковых избирательных комиссиях в день голосования членам этих избирательных комиссий с правом решающего </w:t>
      </w:r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голоса и работнику аппарата территориальной избирательной комиссии,  по решению соответствующей избирательной комиссии выплачиваются средства на питание из расчета 200 рублей на человека за счет средств, выделенных комиссии на подготовку и проведение выборов.</w:t>
      </w:r>
    </w:p>
    <w:p w:rsidR="004D3AB4" w:rsidRPr="004D3AB4" w:rsidRDefault="004D3AB4" w:rsidP="004D3A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>Средства  бюджета, выделенные избирательным комиссиям на подготовку и проведение выборов, не могут быть направлены на выплаты на питание иным лицам.</w:t>
      </w:r>
    </w:p>
    <w:p w:rsidR="004D3AB4" w:rsidRPr="004D3AB4" w:rsidRDefault="004D3AB4" w:rsidP="004D3AB4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>11. Порядок налогообложения сумм выплат компенсации и дополнительной оплаты труда (вознаграждения), а также выплат другим физическим лицам из средств бюджета, выделенных избирательным комиссиям на подготовку и проведение выборов, в части исчисления и уплаты страховых взносов и налога на доходы с физических лиц осуществляется в соответствии с федеральным законодательством.</w:t>
      </w:r>
    </w:p>
    <w:p w:rsidR="004D3AB4" w:rsidRPr="004D3AB4" w:rsidRDefault="004D3AB4" w:rsidP="004D3AB4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4D3AB4" w:rsidRPr="004D3AB4" w:rsidRDefault="004D3AB4" w:rsidP="004D3AB4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4D3AB4">
        <w:rPr>
          <w:rFonts w:ascii="Times New Roman" w:eastAsia="SimSun" w:hAnsi="Times New Roman" w:cs="Times New Roman"/>
          <w:sz w:val="20"/>
          <w:szCs w:val="20"/>
          <w:lang w:eastAsia="ru-RU"/>
        </w:rPr>
        <w:br w:type="page"/>
      </w:r>
    </w:p>
    <w:p w:rsidR="004D3AB4" w:rsidRPr="004D3AB4" w:rsidRDefault="004D3AB4" w:rsidP="004D3AB4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4D3AB4" w:rsidRPr="004D3AB4" w:rsidRDefault="004D3AB4" w:rsidP="004D3AB4">
      <w:pPr>
        <w:spacing w:after="0" w:line="240" w:lineRule="auto"/>
        <w:ind w:left="4956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4D3AB4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Приложение № 1 </w:t>
      </w:r>
    </w:p>
    <w:p w:rsidR="004D3AB4" w:rsidRPr="004D3AB4" w:rsidRDefault="004D3AB4" w:rsidP="004D3AB4">
      <w:pPr>
        <w:spacing w:after="0" w:line="240" w:lineRule="auto"/>
        <w:ind w:left="4956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4D3AB4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к Порядку, утвержденному решением территориальной избирательной комиссии  </w:t>
      </w:r>
    </w:p>
    <w:p w:rsidR="004D3AB4" w:rsidRPr="004D3AB4" w:rsidRDefault="004D3AB4" w:rsidP="004D3AB4">
      <w:pPr>
        <w:spacing w:after="0" w:line="240" w:lineRule="auto"/>
        <w:ind w:left="4956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4D3AB4">
        <w:rPr>
          <w:rFonts w:ascii="Times New Roman" w:eastAsia="SimSun" w:hAnsi="Times New Roman" w:cs="Times New Roman"/>
          <w:sz w:val="20"/>
          <w:szCs w:val="20"/>
          <w:lang w:eastAsia="ru-RU"/>
        </w:rPr>
        <w:t>Михайловского  района</w:t>
      </w:r>
    </w:p>
    <w:p w:rsidR="004D3AB4" w:rsidRPr="004D3AB4" w:rsidRDefault="004D3AB4" w:rsidP="004D3AB4">
      <w:pPr>
        <w:spacing w:after="0" w:line="240" w:lineRule="auto"/>
        <w:ind w:left="4956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4D3AB4">
        <w:rPr>
          <w:rFonts w:ascii="Times New Roman" w:eastAsia="SimSun" w:hAnsi="Times New Roman" w:cs="Times New Roman"/>
          <w:sz w:val="20"/>
          <w:szCs w:val="20"/>
          <w:lang w:eastAsia="ru-RU"/>
        </w:rPr>
        <w:t>от   2017 года  № </w:t>
      </w:r>
      <w:r w:rsidR="00A34E60">
        <w:rPr>
          <w:rFonts w:ascii="Times New Roman" w:eastAsia="SimSun" w:hAnsi="Times New Roman" w:cs="Times New Roman"/>
          <w:sz w:val="20"/>
          <w:szCs w:val="20"/>
          <w:lang w:eastAsia="ru-RU"/>
        </w:rPr>
        <w:t>48/319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5918"/>
      </w:tblGrid>
      <w:tr w:rsidR="004D3AB4" w:rsidRPr="004D3AB4" w:rsidTr="004D3AB4">
        <w:tc>
          <w:tcPr>
            <w:tcW w:w="3794" w:type="dxa"/>
            <w:hideMark/>
          </w:tcPr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Cs w:val="24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Cs w:val="24"/>
                <w:lang w:eastAsia="ru-RU"/>
              </w:rPr>
              <w:t>«_____»___________20__ г.  №_____</w:t>
            </w:r>
          </w:p>
        </w:tc>
        <w:tc>
          <w:tcPr>
            <w:tcW w:w="5918" w:type="dxa"/>
          </w:tcPr>
          <w:p w:rsidR="004D3AB4" w:rsidRPr="004D3AB4" w:rsidRDefault="004D3AB4" w:rsidP="004D3AB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3AB4" w:rsidRPr="004D3AB4" w:rsidRDefault="004D3AB4" w:rsidP="004D3AB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3AB4" w:rsidRPr="004D3AB4" w:rsidRDefault="004D3AB4" w:rsidP="004D3AB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Руководителю</w:t>
            </w:r>
            <w:r w:rsidRPr="004D3AB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4D3AB4" w:rsidRPr="004D3AB4" w:rsidRDefault="004D3AB4" w:rsidP="004D3AB4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SimSun" w:hAnsi="Times New Roman" w:cs="Times New Roman"/>
                <w:szCs w:val="24"/>
                <w:lang w:eastAsia="ru-RU"/>
              </w:rPr>
            </w:pPr>
            <w:proofErr w:type="gramStart"/>
            <w:r w:rsidRPr="004D3AB4">
              <w:rPr>
                <w:rFonts w:ascii="Times New Roman" w:eastAsia="SimSun" w:hAnsi="Times New Roman" w:cs="Times New Roman"/>
                <w:szCs w:val="24"/>
                <w:lang w:eastAsia="ru-RU"/>
              </w:rPr>
              <w:t>(полное наименование предприятия (организации),</w:t>
            </w:r>
            <w:proofErr w:type="gramEnd"/>
          </w:p>
          <w:p w:rsidR="004D3AB4" w:rsidRPr="004D3AB4" w:rsidRDefault="004D3AB4" w:rsidP="004D3AB4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Cs w:val="24"/>
                <w:lang w:eastAsia="ru-RU"/>
              </w:rPr>
              <w:t>юридический или фактический адрес)</w:t>
            </w:r>
          </w:p>
        </w:tc>
      </w:tr>
    </w:tbl>
    <w:p w:rsidR="004D3AB4" w:rsidRPr="004D3AB4" w:rsidRDefault="004D3AB4" w:rsidP="004D3AB4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4"/>
          <w:lang w:eastAsia="ru-RU"/>
        </w:rPr>
      </w:pPr>
      <w:r w:rsidRPr="004D3AB4">
        <w:rPr>
          <w:rFonts w:ascii="Times New Roman" w:eastAsia="SimSun" w:hAnsi="Times New Roman" w:cs="Times New Roman"/>
          <w:sz w:val="28"/>
          <w:szCs w:val="24"/>
          <w:lang w:eastAsia="ru-RU"/>
        </w:rPr>
        <w:t xml:space="preserve">                                       </w:t>
      </w:r>
    </w:p>
    <w:p w:rsidR="004D3AB4" w:rsidRPr="004D3AB4" w:rsidRDefault="004D3AB4" w:rsidP="004D3AB4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4"/>
          <w:lang w:eastAsia="ru-RU"/>
        </w:rPr>
      </w:pPr>
      <w:r w:rsidRPr="004D3AB4">
        <w:rPr>
          <w:rFonts w:ascii="Times New Roman" w:eastAsia="SimSun" w:hAnsi="Times New Roman" w:cs="Times New Roman"/>
          <w:sz w:val="28"/>
          <w:szCs w:val="24"/>
          <w:lang w:eastAsia="ru-RU"/>
        </w:rPr>
        <w:t xml:space="preserve">                                          Представление </w:t>
      </w:r>
    </w:p>
    <w:p w:rsidR="004D3AB4" w:rsidRPr="004D3AB4" w:rsidRDefault="004D3AB4" w:rsidP="004D3AB4">
      <w:pPr>
        <w:keepNext/>
        <w:spacing w:after="0" w:line="240" w:lineRule="auto"/>
        <w:ind w:firstLine="544"/>
        <w:jc w:val="both"/>
        <w:outlineLvl w:val="2"/>
        <w:rPr>
          <w:rFonts w:ascii="Times New Roman" w:eastAsia="SimSun" w:hAnsi="Times New Roman" w:cs="Times New Roman"/>
          <w:color w:val="000000"/>
          <w:spacing w:val="-5"/>
          <w:sz w:val="24"/>
          <w:szCs w:val="20"/>
          <w:lang w:eastAsia="ru-RU"/>
        </w:rPr>
      </w:pPr>
      <w:r w:rsidRPr="004D3AB4">
        <w:rPr>
          <w:rFonts w:ascii="Times New Roman" w:eastAsia="SimSun" w:hAnsi="Times New Roman" w:cs="Times New Roman"/>
          <w:color w:val="000000"/>
          <w:sz w:val="24"/>
          <w:szCs w:val="20"/>
          <w:lang w:eastAsia="ru-RU"/>
        </w:rPr>
        <w:t xml:space="preserve">    В соответствии с частью 17 статьи </w:t>
      </w:r>
      <w:r w:rsidRPr="004D3AB4">
        <w:rPr>
          <w:rFonts w:ascii="Times New Roman" w:eastAsia="SimSun" w:hAnsi="Times New Roman" w:cs="Times New Roman"/>
          <w:sz w:val="24"/>
          <w:szCs w:val="20"/>
          <w:lang w:eastAsia="ru-RU"/>
        </w:rPr>
        <w:t xml:space="preserve">32 </w:t>
      </w:r>
      <w:r w:rsidRPr="004D3AB4">
        <w:rPr>
          <w:rFonts w:ascii="Times New Roman" w:eastAsia="SimSun" w:hAnsi="Times New Roman" w:cs="Times New Roman"/>
          <w:color w:val="000000"/>
          <w:sz w:val="24"/>
          <w:szCs w:val="20"/>
          <w:lang w:eastAsia="ru-RU"/>
        </w:rPr>
        <w:t>Избирательного кодекса Приморского края прошу Вас освободить от</w:t>
      </w:r>
      <w:r w:rsidRPr="004D3AB4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D3AB4">
        <w:rPr>
          <w:rFonts w:ascii="Times New Roman" w:eastAsia="SimSun" w:hAnsi="Times New Roman" w:cs="Times New Roman"/>
          <w:color w:val="000000"/>
          <w:sz w:val="24"/>
          <w:szCs w:val="20"/>
          <w:lang w:eastAsia="ru-RU"/>
        </w:rPr>
        <w:t>основной работы</w:t>
      </w:r>
      <w:r w:rsidRPr="004D3AB4"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  <w:t xml:space="preserve"> _______________________________________________</w:t>
      </w:r>
    </w:p>
    <w:p w:rsidR="004D3AB4" w:rsidRPr="004D3AB4" w:rsidRDefault="004D3AB4" w:rsidP="004D3AB4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4"/>
          <w:vertAlign w:val="superscript"/>
          <w:lang w:eastAsia="ru-RU"/>
        </w:rPr>
      </w:pPr>
      <w:r w:rsidRPr="004D3AB4">
        <w:rPr>
          <w:rFonts w:ascii="Times New Roman" w:eastAsia="SimSu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</w:t>
      </w:r>
      <w:r w:rsidRPr="004D3AB4">
        <w:rPr>
          <w:rFonts w:ascii="Times New Roman" w:eastAsia="SimSun" w:hAnsi="Times New Roman" w:cs="Times New Roman"/>
          <w:sz w:val="20"/>
          <w:szCs w:val="24"/>
          <w:vertAlign w:val="superscript"/>
          <w:lang w:eastAsia="ru-RU"/>
        </w:rPr>
        <w:t>(фамилия, имя, отчество  члена избирательной комиссии)</w:t>
      </w:r>
    </w:p>
    <w:p w:rsidR="004D3AB4" w:rsidRPr="004D3AB4" w:rsidRDefault="004D3AB4" w:rsidP="004D3AB4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0"/>
          <w:lang w:eastAsia="ru-RU"/>
        </w:rPr>
      </w:pPr>
      <w:r w:rsidRPr="004D3AB4">
        <w:rPr>
          <w:rFonts w:ascii="Times New Roman" w:eastAsia="SimSun" w:hAnsi="Times New Roman" w:cs="Times New Roman"/>
          <w:sz w:val="24"/>
          <w:szCs w:val="20"/>
          <w:lang w:eastAsia="ru-RU"/>
        </w:rPr>
        <w:t>с __________________20___г. по ____________20__г. для выполнения обязанностей члена</w:t>
      </w:r>
    </w:p>
    <w:p w:rsidR="004D3AB4" w:rsidRPr="004D3AB4" w:rsidRDefault="004D3AB4" w:rsidP="004D3AB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0"/>
          <w:lang w:eastAsia="ru-RU"/>
        </w:rPr>
      </w:pPr>
      <w:r w:rsidRPr="004D3AB4">
        <w:rPr>
          <w:rFonts w:ascii="Times New Roman" w:eastAsia="SimSun" w:hAnsi="Times New Roman" w:cs="Times New Roman"/>
          <w:sz w:val="24"/>
          <w:szCs w:val="20"/>
          <w:lang w:eastAsia="ru-RU"/>
        </w:rPr>
        <w:t xml:space="preserve">___________________________________________________________с правом </w:t>
      </w:r>
      <w:proofErr w:type="gramStart"/>
      <w:r w:rsidRPr="004D3AB4">
        <w:rPr>
          <w:rFonts w:ascii="Times New Roman" w:eastAsia="SimSun" w:hAnsi="Times New Roman" w:cs="Times New Roman"/>
          <w:sz w:val="24"/>
          <w:szCs w:val="20"/>
          <w:lang w:eastAsia="ru-RU"/>
        </w:rPr>
        <w:t>решающего</w:t>
      </w:r>
      <w:proofErr w:type="gramEnd"/>
    </w:p>
    <w:p w:rsidR="004D3AB4" w:rsidRPr="004D3AB4" w:rsidRDefault="004D3AB4" w:rsidP="004D3AB4">
      <w:pPr>
        <w:spacing w:after="0" w:line="360" w:lineRule="auto"/>
        <w:ind w:left="1134" w:firstLine="567"/>
        <w:rPr>
          <w:rFonts w:ascii="Times New Roman" w:eastAsia="SimSun" w:hAnsi="Times New Roman" w:cs="Times New Roman"/>
          <w:sz w:val="20"/>
          <w:szCs w:val="24"/>
          <w:vertAlign w:val="superscript"/>
          <w:lang w:eastAsia="ru-RU"/>
        </w:rPr>
      </w:pPr>
      <w:r w:rsidRPr="004D3AB4">
        <w:rPr>
          <w:rFonts w:ascii="Times New Roman" w:eastAsia="SimSun" w:hAnsi="Times New Roman" w:cs="Times New Roman"/>
          <w:sz w:val="20"/>
          <w:szCs w:val="24"/>
          <w:vertAlign w:val="superscript"/>
          <w:lang w:eastAsia="ru-RU"/>
        </w:rPr>
        <w:t>(полное наименование избирательной комиссии)</w:t>
      </w:r>
    </w:p>
    <w:p w:rsidR="004D3AB4" w:rsidRPr="004D3AB4" w:rsidRDefault="004D3AB4" w:rsidP="004D3AB4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0"/>
          <w:lang w:eastAsia="ru-RU"/>
        </w:rPr>
      </w:pPr>
      <w:proofErr w:type="gramStart"/>
      <w:r w:rsidRPr="004D3AB4">
        <w:rPr>
          <w:rFonts w:ascii="Times New Roman" w:eastAsia="SimSun" w:hAnsi="Times New Roman" w:cs="Times New Roman"/>
          <w:sz w:val="24"/>
          <w:szCs w:val="20"/>
          <w:lang w:eastAsia="ru-RU"/>
        </w:rPr>
        <w:t>голоса в период подготовки и проведения</w:t>
      </w:r>
      <w:r>
        <w:rPr>
          <w:rFonts w:ascii="Times New Roman" w:eastAsia="SimSun" w:hAnsi="Times New Roman" w:cs="Times New Roman"/>
          <w:sz w:val="24"/>
          <w:szCs w:val="20"/>
          <w:lang w:eastAsia="ru-RU"/>
        </w:rPr>
        <w:t xml:space="preserve"> дополнительных выборов депутатов Думы Михайловского муниципального района по одномандатным избирательным округам №№ 8,10</w:t>
      </w:r>
      <w:r w:rsidRPr="004D3AB4">
        <w:rPr>
          <w:rFonts w:ascii="Times New Roman" w:eastAsia="SimSun" w:hAnsi="Times New Roman" w:cs="Times New Roman"/>
          <w:sz w:val="24"/>
          <w:szCs w:val="24"/>
          <w:lang w:eastAsia="ru-RU"/>
        </w:rPr>
        <w:t>, назначенных на  10 сентября  2017 года</w:t>
      </w:r>
      <w:r w:rsidRPr="004D3AB4">
        <w:rPr>
          <w:rFonts w:ascii="Times New Roman" w:eastAsia="SimSun" w:hAnsi="Times New Roman" w:cs="Times New Roman"/>
          <w:sz w:val="24"/>
          <w:szCs w:val="20"/>
          <w:lang w:eastAsia="ru-RU"/>
        </w:rPr>
        <w:t xml:space="preserve">, и выдать ему (ей) для представления в избирательную комиссию заверенную копию приказа об освобождении от основной работы (форма прилагается) и справку </w:t>
      </w:r>
      <w:r w:rsidRPr="004D3AB4">
        <w:rPr>
          <w:rFonts w:ascii="Times New Roman" w:eastAsia="SimSun" w:hAnsi="Times New Roman" w:cs="Times New Roman"/>
          <w:color w:val="000000"/>
          <w:spacing w:val="1"/>
          <w:sz w:val="24"/>
          <w:szCs w:val="20"/>
          <w:lang w:eastAsia="ru-RU"/>
        </w:rPr>
        <w:t xml:space="preserve">о размере средней заработной платы, исчисленной за фактически отработанное время за 12 </w:t>
      </w:r>
      <w:r w:rsidRPr="004D3AB4">
        <w:rPr>
          <w:rFonts w:ascii="Times New Roman" w:eastAsia="SimSun" w:hAnsi="Times New Roman" w:cs="Times New Roman"/>
          <w:spacing w:val="1"/>
          <w:sz w:val="24"/>
          <w:szCs w:val="20"/>
          <w:lang w:eastAsia="ru-RU"/>
        </w:rPr>
        <w:t>календарных</w:t>
      </w:r>
      <w:r w:rsidRPr="004D3AB4">
        <w:rPr>
          <w:rFonts w:ascii="Times New Roman" w:eastAsia="SimSun" w:hAnsi="Times New Roman" w:cs="Times New Roman"/>
          <w:b/>
          <w:bCs/>
          <w:color w:val="0000FF"/>
          <w:spacing w:val="1"/>
          <w:sz w:val="24"/>
          <w:szCs w:val="20"/>
          <w:lang w:eastAsia="ru-RU"/>
        </w:rPr>
        <w:t xml:space="preserve"> </w:t>
      </w:r>
      <w:r w:rsidRPr="004D3AB4">
        <w:rPr>
          <w:rFonts w:ascii="Times New Roman" w:eastAsia="SimSun" w:hAnsi="Times New Roman" w:cs="Times New Roman"/>
          <w:color w:val="000000"/>
          <w:spacing w:val="1"/>
          <w:sz w:val="24"/>
          <w:szCs w:val="20"/>
          <w:lang w:eastAsia="ru-RU"/>
        </w:rPr>
        <w:t>месяцев,</w:t>
      </w:r>
      <w:r w:rsidRPr="004D3AB4">
        <w:rPr>
          <w:rFonts w:ascii="Times New Roman" w:eastAsia="SimSun" w:hAnsi="Times New Roman" w:cs="Times New Roman"/>
          <w:b/>
          <w:color w:val="000000"/>
          <w:spacing w:val="1"/>
          <w:sz w:val="24"/>
          <w:szCs w:val="20"/>
          <w:lang w:eastAsia="ru-RU"/>
        </w:rPr>
        <w:t xml:space="preserve"> </w:t>
      </w:r>
      <w:r w:rsidRPr="004D3AB4">
        <w:rPr>
          <w:rFonts w:ascii="Times New Roman" w:eastAsia="SimSun" w:hAnsi="Times New Roman" w:cs="Times New Roman"/>
          <w:color w:val="000000"/>
          <w:spacing w:val="1"/>
          <w:sz w:val="24"/>
          <w:szCs w:val="20"/>
          <w:lang w:eastAsia="ru-RU"/>
        </w:rPr>
        <w:t>предшествующих</w:t>
      </w:r>
      <w:proofErr w:type="gramEnd"/>
      <w:r w:rsidRPr="004D3AB4">
        <w:rPr>
          <w:rFonts w:ascii="Times New Roman" w:eastAsia="SimSun" w:hAnsi="Times New Roman" w:cs="Times New Roman"/>
          <w:sz w:val="24"/>
          <w:szCs w:val="20"/>
          <w:lang w:eastAsia="ru-RU"/>
        </w:rPr>
        <w:t xml:space="preserve"> освобождению от основной работы (форма прилагается).</w:t>
      </w:r>
    </w:p>
    <w:p w:rsidR="004D3AB4" w:rsidRPr="004D3AB4" w:rsidRDefault="004D3AB4" w:rsidP="004D3AB4">
      <w:pPr>
        <w:spacing w:after="0" w:line="240" w:lineRule="auto"/>
        <w:rPr>
          <w:rFonts w:ascii="Times New Roman" w:eastAsia="SimSun" w:hAnsi="Times New Roman" w:cs="Times New Roman"/>
          <w:sz w:val="24"/>
          <w:szCs w:val="20"/>
          <w:lang w:eastAsia="ru-RU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223"/>
        <w:gridCol w:w="2431"/>
        <w:gridCol w:w="2811"/>
      </w:tblGrid>
      <w:tr w:rsidR="004D3AB4" w:rsidRPr="004D3AB4" w:rsidTr="004D3AB4">
        <w:trPr>
          <w:cantSplit/>
        </w:trPr>
        <w:tc>
          <w:tcPr>
            <w:tcW w:w="4222" w:type="dxa"/>
            <w:hideMark/>
          </w:tcPr>
          <w:p w:rsidR="004D3AB4" w:rsidRPr="004D3AB4" w:rsidRDefault="004D3AB4" w:rsidP="004D3AB4">
            <w:pPr>
              <w:keepNext/>
              <w:spacing w:after="0" w:line="240" w:lineRule="auto"/>
              <w:outlineLvl w:val="3"/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Pr="004D3AB4"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  <w:t>_________________________</w:t>
            </w:r>
          </w:p>
          <w:p w:rsidR="004D3AB4" w:rsidRPr="004D3AB4" w:rsidRDefault="004D3AB4" w:rsidP="004D3A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Cs w:val="24"/>
                <w:lang w:eastAsia="ru-RU"/>
              </w:rPr>
              <w:t>(указать наименование избирательной комиссии)</w:t>
            </w:r>
          </w:p>
        </w:tc>
        <w:tc>
          <w:tcPr>
            <w:tcW w:w="2431" w:type="dxa"/>
            <w:hideMark/>
          </w:tcPr>
          <w:p w:rsidR="004D3AB4" w:rsidRPr="004D3AB4" w:rsidRDefault="004D3AB4" w:rsidP="004D3AB4">
            <w:pPr>
              <w:keepNext/>
              <w:spacing w:after="0" w:line="240" w:lineRule="auto"/>
              <w:ind w:firstLine="851"/>
              <w:outlineLvl w:val="1"/>
              <w:rPr>
                <w:rFonts w:ascii="Times New Roman" w:eastAsia="SimSun" w:hAnsi="Times New Roman" w:cs="Times New Roman"/>
                <w:sz w:val="24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4"/>
                <w:szCs w:val="20"/>
                <w:lang w:eastAsia="ru-RU"/>
              </w:rPr>
              <w:t xml:space="preserve">           </w:t>
            </w:r>
          </w:p>
          <w:p w:rsidR="004D3AB4" w:rsidRPr="004D3AB4" w:rsidRDefault="004D3AB4" w:rsidP="004D3AB4">
            <w:pPr>
              <w:keepNext/>
              <w:spacing w:after="0" w:line="240" w:lineRule="auto"/>
              <w:outlineLvl w:val="1"/>
              <w:rPr>
                <w:rFonts w:ascii="Times New Roman" w:eastAsia="SimSun" w:hAnsi="Times New Roman" w:cs="Times New Roman"/>
                <w:sz w:val="24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4"/>
                <w:szCs w:val="20"/>
                <w:lang w:eastAsia="ru-RU"/>
              </w:rPr>
              <w:t>__________________</w:t>
            </w:r>
          </w:p>
          <w:p w:rsidR="004D3AB4" w:rsidRPr="004D3AB4" w:rsidRDefault="004D3AB4" w:rsidP="004D3AB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Cs w:val="24"/>
                <w:lang w:eastAsia="ru-RU"/>
              </w:rPr>
              <w:t>(подпись)</w:t>
            </w:r>
          </w:p>
        </w:tc>
        <w:tc>
          <w:tcPr>
            <w:tcW w:w="2811" w:type="dxa"/>
            <w:hideMark/>
          </w:tcPr>
          <w:p w:rsidR="004D3AB4" w:rsidRPr="004D3AB4" w:rsidRDefault="004D3AB4" w:rsidP="004D3AB4">
            <w:pPr>
              <w:keepNext/>
              <w:spacing w:after="0" w:line="240" w:lineRule="auto"/>
              <w:ind w:firstLine="851"/>
              <w:outlineLvl w:val="1"/>
              <w:rPr>
                <w:rFonts w:ascii="Times New Roman" w:eastAsia="SimSun" w:hAnsi="Times New Roman" w:cs="Times New Roman"/>
                <w:sz w:val="24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4"/>
                <w:szCs w:val="20"/>
                <w:lang w:eastAsia="ru-RU"/>
              </w:rPr>
              <w:t xml:space="preserve">           </w:t>
            </w:r>
          </w:p>
          <w:p w:rsidR="004D3AB4" w:rsidRPr="004D3AB4" w:rsidRDefault="004D3AB4" w:rsidP="004D3AB4">
            <w:pPr>
              <w:keepNext/>
              <w:spacing w:after="0" w:line="240" w:lineRule="auto"/>
              <w:outlineLvl w:val="1"/>
              <w:rPr>
                <w:rFonts w:ascii="Times New Roman" w:eastAsia="SimSun" w:hAnsi="Times New Roman" w:cs="Times New Roman"/>
                <w:sz w:val="24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4"/>
                <w:szCs w:val="20"/>
                <w:lang w:eastAsia="ru-RU"/>
              </w:rPr>
              <w:t>_____________________</w:t>
            </w:r>
          </w:p>
          <w:p w:rsidR="004D3AB4" w:rsidRPr="004D3AB4" w:rsidRDefault="004D3AB4" w:rsidP="004D3A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Cs w:val="24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Cs w:val="24"/>
                <w:lang w:eastAsia="ru-RU"/>
              </w:rPr>
              <w:t>(расшифровка подписи)</w:t>
            </w:r>
          </w:p>
        </w:tc>
      </w:tr>
      <w:tr w:rsidR="004D3AB4" w:rsidRPr="004D3AB4" w:rsidTr="004D3AB4">
        <w:trPr>
          <w:cantSplit/>
          <w:trHeight w:val="1162"/>
        </w:trPr>
        <w:tc>
          <w:tcPr>
            <w:tcW w:w="4222" w:type="dxa"/>
          </w:tcPr>
          <w:p w:rsidR="004D3AB4" w:rsidRPr="004D3AB4" w:rsidRDefault="004D3AB4" w:rsidP="004D3AB4">
            <w:pPr>
              <w:spacing w:after="0" w:line="360" w:lineRule="auto"/>
              <w:jc w:val="right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  <w:t xml:space="preserve">            </w:t>
            </w:r>
            <w:r w:rsidRPr="004D3AB4">
              <w:rPr>
                <w:rFonts w:ascii="Times New Roman" w:eastAsia="SimSu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     </w:t>
            </w:r>
            <w:r w:rsidRPr="004D3AB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МП</w:t>
            </w:r>
          </w:p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«_____»________________ 20__г.</w:t>
            </w:r>
          </w:p>
        </w:tc>
        <w:tc>
          <w:tcPr>
            <w:tcW w:w="5242" w:type="dxa"/>
            <w:gridSpan w:val="2"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</w:pPr>
          </w:p>
          <w:p w:rsidR="004D3AB4" w:rsidRPr="004D3AB4" w:rsidRDefault="004D3AB4" w:rsidP="004D3AB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4"/>
                <w:szCs w:val="20"/>
                <w:lang w:eastAsia="ru-RU"/>
              </w:rPr>
              <w:t xml:space="preserve">             .</w:t>
            </w: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eastAsia="ru-RU"/>
              </w:rPr>
            </w:pP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4D3AB4" w:rsidRPr="004D3AB4" w:rsidRDefault="004D3AB4" w:rsidP="004D3AB4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4D3AB4" w:rsidRPr="004D3AB4" w:rsidRDefault="004D3AB4" w:rsidP="004D3AB4">
      <w:pPr>
        <w:spacing w:after="12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4D3AB4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Примечание:</w:t>
      </w:r>
    </w:p>
    <w:p w:rsidR="004D3AB4" w:rsidRPr="004D3AB4" w:rsidRDefault="004D3AB4" w:rsidP="004D3AB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D3AB4">
        <w:rPr>
          <w:rFonts w:ascii="Times New Roman" w:eastAsia="SimSun" w:hAnsi="Times New Roman" w:cs="Times New Roman"/>
          <w:sz w:val="20"/>
          <w:szCs w:val="20"/>
          <w:lang w:eastAsia="ru-RU"/>
        </w:rPr>
        <w:t>Представление на освобождение от основной работы председателя  участковой избирательной комиссии подписывает заместитель председателя участковой комиссии</w:t>
      </w:r>
      <w:r w:rsidRPr="004D3AB4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:rsidR="004D3AB4" w:rsidRPr="004D3AB4" w:rsidRDefault="004D3AB4" w:rsidP="004D3AB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  <w:sectPr w:rsidR="004D3AB4" w:rsidRPr="004D3AB4">
          <w:pgSz w:w="11907" w:h="16840"/>
          <w:pgMar w:top="1134" w:right="851" w:bottom="709" w:left="1701" w:header="720" w:footer="720" w:gutter="0"/>
          <w:pgNumType w:start="19"/>
          <w:cols w:space="720"/>
        </w:sectPr>
      </w:pPr>
    </w:p>
    <w:p w:rsidR="004D3AB4" w:rsidRPr="004D3AB4" w:rsidRDefault="004D3AB4" w:rsidP="004D3AB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4D3AB4" w:rsidRPr="004D3AB4" w:rsidRDefault="004D3AB4" w:rsidP="004D3AB4">
      <w:pPr>
        <w:spacing w:after="0" w:line="240" w:lineRule="auto"/>
        <w:ind w:left="4248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4D3AB4">
        <w:rPr>
          <w:rFonts w:ascii="Times New Roman" w:eastAsia="SimSun" w:hAnsi="Times New Roman" w:cs="Times New Roman"/>
          <w:sz w:val="20"/>
          <w:szCs w:val="20"/>
          <w:lang w:eastAsia="ru-RU"/>
        </w:rPr>
        <w:t>Приложение № 2</w:t>
      </w:r>
    </w:p>
    <w:p w:rsidR="004D3AB4" w:rsidRPr="004D3AB4" w:rsidRDefault="004D3AB4" w:rsidP="004D3AB4">
      <w:pPr>
        <w:spacing w:after="0" w:line="240" w:lineRule="auto"/>
        <w:ind w:left="4248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4D3AB4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к Порядку, утвержденному решением </w:t>
      </w:r>
    </w:p>
    <w:p w:rsidR="004D3AB4" w:rsidRPr="004D3AB4" w:rsidRDefault="004D3AB4" w:rsidP="004D3AB4">
      <w:pPr>
        <w:spacing w:after="0" w:line="240" w:lineRule="auto"/>
        <w:ind w:left="4248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4D3AB4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территориальной избирательной комиссии </w:t>
      </w:r>
    </w:p>
    <w:p w:rsidR="004D3AB4" w:rsidRPr="004D3AB4" w:rsidRDefault="004D3AB4" w:rsidP="004D3AB4">
      <w:pPr>
        <w:spacing w:after="0" w:line="240" w:lineRule="auto"/>
        <w:ind w:left="4248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4D3AB4">
        <w:rPr>
          <w:rFonts w:ascii="Times New Roman" w:eastAsia="SimSun" w:hAnsi="Times New Roman" w:cs="Times New Roman"/>
          <w:sz w:val="20"/>
          <w:szCs w:val="20"/>
          <w:lang w:eastAsia="ru-RU"/>
        </w:rPr>
        <w:t>Михайловского района</w:t>
      </w:r>
    </w:p>
    <w:p w:rsidR="004D3AB4" w:rsidRPr="004D3AB4" w:rsidRDefault="004D3AB4" w:rsidP="004D3AB4">
      <w:pPr>
        <w:spacing w:after="0" w:line="240" w:lineRule="auto"/>
        <w:ind w:left="4956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4D3AB4">
        <w:rPr>
          <w:rFonts w:ascii="Times New Roman" w:eastAsia="SimSun" w:hAnsi="Times New Roman" w:cs="Times New Roman"/>
          <w:sz w:val="20"/>
          <w:szCs w:val="20"/>
          <w:lang w:eastAsia="ru-RU"/>
        </w:rPr>
        <w:t>от  .2017 года № </w:t>
      </w:r>
      <w:r w:rsidR="00A34E60">
        <w:rPr>
          <w:rFonts w:ascii="Times New Roman" w:eastAsia="SimSun" w:hAnsi="Times New Roman" w:cs="Times New Roman"/>
          <w:sz w:val="20"/>
          <w:szCs w:val="20"/>
          <w:lang w:eastAsia="ru-RU"/>
        </w:rPr>
        <w:t>48/319</w:t>
      </w:r>
    </w:p>
    <w:p w:rsidR="004D3AB4" w:rsidRPr="004D3AB4" w:rsidRDefault="004D3AB4" w:rsidP="004D3AB4">
      <w:pPr>
        <w:tabs>
          <w:tab w:val="left" w:pos="4395"/>
        </w:tabs>
        <w:spacing w:after="0" w:line="240" w:lineRule="auto"/>
        <w:ind w:left="3969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4D3AB4" w:rsidRPr="004D3AB4" w:rsidRDefault="004D3AB4" w:rsidP="004D3AB4">
      <w:pPr>
        <w:spacing w:after="0" w:line="240" w:lineRule="auto"/>
        <w:ind w:left="3969"/>
        <w:jc w:val="center"/>
        <w:rPr>
          <w:rFonts w:ascii="Times New Roman" w:eastAsia="SimSun" w:hAnsi="Times New Roman" w:cs="Times New Roman"/>
          <w:sz w:val="28"/>
          <w:szCs w:val="24"/>
          <w:lang w:eastAsia="ru-RU"/>
        </w:rPr>
      </w:pPr>
    </w:p>
    <w:p w:rsidR="004D3AB4" w:rsidRPr="004D3AB4" w:rsidRDefault="004D3AB4" w:rsidP="004D3AB4">
      <w:pPr>
        <w:keepNext/>
        <w:spacing w:before="240" w:after="240" w:line="240" w:lineRule="auto"/>
        <w:jc w:val="center"/>
        <w:outlineLvl w:val="0"/>
        <w:rPr>
          <w:rFonts w:ascii="Times New Roman" w:eastAsia="SimSun" w:hAnsi="Times New Roman" w:cs="Arial"/>
          <w:b/>
          <w:bCs/>
          <w:kern w:val="32"/>
          <w:sz w:val="28"/>
          <w:szCs w:val="32"/>
          <w:lang w:eastAsia="ru-RU"/>
        </w:rPr>
      </w:pPr>
      <w:r w:rsidRPr="004D3AB4">
        <w:rPr>
          <w:rFonts w:ascii="Times New Roman" w:eastAsia="SimSun" w:hAnsi="Times New Roman" w:cs="Arial"/>
          <w:b/>
          <w:bCs/>
          <w:kern w:val="32"/>
          <w:sz w:val="28"/>
          <w:szCs w:val="32"/>
          <w:lang w:eastAsia="ru-RU"/>
        </w:rPr>
        <w:t>ПРИКАЗ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4D3AB4" w:rsidRPr="004D3AB4" w:rsidTr="004D3AB4">
        <w:tc>
          <w:tcPr>
            <w:tcW w:w="4785" w:type="dxa"/>
            <w:hideMark/>
          </w:tcPr>
          <w:p w:rsidR="004D3AB4" w:rsidRPr="004D3AB4" w:rsidRDefault="004D3AB4" w:rsidP="004D3A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«____»_____________20__г.</w:t>
            </w:r>
          </w:p>
        </w:tc>
        <w:tc>
          <w:tcPr>
            <w:tcW w:w="4785" w:type="dxa"/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                       №____________</w:t>
            </w:r>
          </w:p>
        </w:tc>
      </w:tr>
    </w:tbl>
    <w:p w:rsidR="004D3AB4" w:rsidRPr="004D3AB4" w:rsidRDefault="004D3AB4" w:rsidP="004D3AB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4D3AB4" w:rsidRPr="004D3AB4" w:rsidRDefault="004D3AB4" w:rsidP="004D3AB4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vertAlign w:val="superscript"/>
          <w:lang w:eastAsia="ru-RU"/>
        </w:rPr>
      </w:pPr>
      <w:proofErr w:type="gramStart"/>
      <w:r w:rsidRPr="004D3AB4">
        <w:rPr>
          <w:rFonts w:ascii="Times New Roman" w:eastAsia="SimSun" w:hAnsi="Times New Roman" w:cs="Times New Roman"/>
          <w:sz w:val="28"/>
          <w:szCs w:val="20"/>
          <w:lang w:eastAsia="ru-RU"/>
        </w:rPr>
        <w:t>_______________</w:t>
      </w:r>
      <w:r w:rsidRPr="004D3AB4">
        <w:rPr>
          <w:rFonts w:ascii="Times New Roman" w:eastAsia="SimSun" w:hAnsi="Times New Roman" w:cs="Times New Roman"/>
          <w:sz w:val="24"/>
          <w:szCs w:val="20"/>
          <w:lang w:eastAsia="ru-RU"/>
        </w:rPr>
        <w:t xml:space="preserve">____________________________________________________________ </w:t>
      </w:r>
      <w:r w:rsidRPr="004D3AB4">
        <w:rPr>
          <w:rFonts w:ascii="Times New Roman" w:eastAsia="SimSun" w:hAnsi="Times New Roman" w:cs="Times New Roman"/>
          <w:sz w:val="24"/>
          <w:szCs w:val="24"/>
          <w:vertAlign w:val="superscript"/>
          <w:lang w:eastAsia="ru-RU"/>
        </w:rPr>
        <w:t>(фамилия, имя, отчество должность члена избирательной комиссии,</w:t>
      </w:r>
      <w:proofErr w:type="gramEnd"/>
    </w:p>
    <w:p w:rsidR="004D3AB4" w:rsidRPr="004D3AB4" w:rsidRDefault="004D3AB4" w:rsidP="004D3AB4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4D3AB4" w:rsidRPr="004D3AB4" w:rsidRDefault="004D3AB4" w:rsidP="004D3AB4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D3AB4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D3AB4" w:rsidRPr="004D3AB4" w:rsidRDefault="004D3AB4" w:rsidP="004D3AB4">
      <w:pPr>
        <w:keepNext/>
        <w:spacing w:after="0" w:line="360" w:lineRule="auto"/>
        <w:ind w:firstLine="851"/>
        <w:jc w:val="center"/>
        <w:outlineLvl w:val="2"/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4D3AB4"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подразделение по месту основной работы)</w:t>
      </w:r>
    </w:p>
    <w:p w:rsidR="004D3AB4" w:rsidRPr="004D3AB4" w:rsidRDefault="004D3AB4" w:rsidP="004D3AB4">
      <w:pPr>
        <w:keepNext/>
        <w:spacing w:before="120" w:after="0" w:line="240" w:lineRule="auto"/>
        <w:outlineLvl w:val="2"/>
        <w:rPr>
          <w:rFonts w:ascii="Times New Roman" w:eastAsia="SimSun" w:hAnsi="Times New Roman" w:cs="Times New Roman"/>
          <w:color w:val="000000"/>
          <w:spacing w:val="-5"/>
          <w:sz w:val="24"/>
          <w:szCs w:val="20"/>
          <w:lang w:eastAsia="ru-RU"/>
        </w:rPr>
      </w:pPr>
      <w:r w:rsidRPr="004D3AB4">
        <w:rPr>
          <w:rFonts w:ascii="Times New Roman" w:eastAsia="SimSun" w:hAnsi="Times New Roman" w:cs="Times New Roman"/>
          <w:color w:val="000000"/>
          <w:spacing w:val="-5"/>
          <w:sz w:val="24"/>
          <w:szCs w:val="20"/>
          <w:lang w:eastAsia="ru-RU"/>
        </w:rPr>
        <w:t>освободить с  _________________20__года  по   ______________20__года</w:t>
      </w:r>
    </w:p>
    <w:p w:rsidR="004D3AB4" w:rsidRPr="004D3AB4" w:rsidRDefault="004D3AB4" w:rsidP="004D3AB4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4"/>
          <w:lang w:eastAsia="ru-RU"/>
        </w:rPr>
      </w:pPr>
    </w:p>
    <w:p w:rsidR="004D3AB4" w:rsidRPr="004D3AB4" w:rsidRDefault="004D3AB4" w:rsidP="004D3AB4">
      <w:pPr>
        <w:tabs>
          <w:tab w:val="center" w:pos="4677"/>
          <w:tab w:val="right" w:pos="9355"/>
        </w:tabs>
        <w:spacing w:after="0" w:line="120" w:lineRule="atLeast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D3AB4">
        <w:rPr>
          <w:rFonts w:ascii="Times New Roman" w:eastAsia="SimSun" w:hAnsi="Times New Roman" w:cs="Times New Roman"/>
          <w:sz w:val="24"/>
          <w:szCs w:val="24"/>
          <w:lang w:eastAsia="ru-RU"/>
        </w:rPr>
        <w:t>от основной работы для выполнения обязанностей члена ____________________________</w:t>
      </w:r>
    </w:p>
    <w:p w:rsidR="004D3AB4" w:rsidRPr="004D3AB4" w:rsidRDefault="004D3AB4" w:rsidP="004D3AB4">
      <w:pPr>
        <w:tabs>
          <w:tab w:val="center" w:pos="4677"/>
          <w:tab w:val="right" w:pos="9355"/>
        </w:tabs>
        <w:spacing w:after="0" w:line="120" w:lineRule="atLeast"/>
        <w:rPr>
          <w:rFonts w:ascii="Times New Roman" w:eastAsia="SimSun" w:hAnsi="Times New Roman" w:cs="Times New Roman"/>
          <w:sz w:val="24"/>
          <w:szCs w:val="24"/>
          <w:vertAlign w:val="superscript"/>
          <w:lang w:eastAsia="ru-RU"/>
        </w:rPr>
      </w:pPr>
      <w:r w:rsidRPr="004D3AB4">
        <w:rPr>
          <w:rFonts w:ascii="Times New Roman" w:eastAsia="SimSu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                                                                                                                (наименование избирательной комиссии)</w:t>
      </w:r>
    </w:p>
    <w:p w:rsidR="004D3AB4" w:rsidRPr="004D3AB4" w:rsidRDefault="004D3AB4" w:rsidP="004D3AB4">
      <w:pPr>
        <w:tabs>
          <w:tab w:val="center" w:pos="4677"/>
          <w:tab w:val="right" w:pos="9355"/>
        </w:tabs>
        <w:spacing w:before="240"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D3AB4">
        <w:rPr>
          <w:rFonts w:ascii="Times New Roman" w:eastAsia="SimSun" w:hAnsi="Times New Roman" w:cs="Times New Roman"/>
          <w:sz w:val="24"/>
          <w:szCs w:val="24"/>
          <w:lang w:eastAsia="ru-RU"/>
        </w:rPr>
        <w:t>с правом решающего голоса в период подготовки и проведения</w:t>
      </w:r>
      <w:r w:rsidRPr="004D3AB4">
        <w:rPr>
          <w:rFonts w:ascii="Times New Roman" w:eastAsia="SimSu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4"/>
          <w:szCs w:val="20"/>
          <w:lang w:eastAsia="ru-RU"/>
        </w:rPr>
        <w:t>дополнительных выборов депутатов Думы Михайловского муниципального района по одномандатным избирательным округам №№ 8,10</w:t>
      </w:r>
      <w:r w:rsidRPr="004D3AB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, назначенных на 10 сентября </w:t>
      </w:r>
      <w:r w:rsidRPr="004D3AB4">
        <w:rPr>
          <w:rFonts w:ascii="Times New Roman" w:eastAsia="SimSun" w:hAnsi="Times New Roman" w:cs="Times New Roman"/>
          <w:sz w:val="24"/>
          <w:szCs w:val="24"/>
          <w:lang w:val="en-US" w:eastAsia="ru-RU"/>
        </w:rPr>
        <w:t> </w:t>
      </w:r>
      <w:r w:rsidRPr="004D3AB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2017 года. </w:t>
      </w:r>
    </w:p>
    <w:p w:rsidR="004D3AB4" w:rsidRPr="004D3AB4" w:rsidRDefault="004D3AB4" w:rsidP="004D3AB4">
      <w:pPr>
        <w:spacing w:after="0" w:line="240" w:lineRule="auto"/>
        <w:ind w:firstLine="108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D3AB4">
        <w:rPr>
          <w:rFonts w:ascii="Times New Roman" w:eastAsia="SimSun" w:hAnsi="Times New Roman" w:cs="Times New Roman"/>
          <w:sz w:val="24"/>
          <w:szCs w:val="24"/>
          <w:lang w:eastAsia="ru-RU"/>
        </w:rPr>
        <w:t>1. Представление _____________________________________________________________</w:t>
      </w:r>
    </w:p>
    <w:p w:rsidR="004D3AB4" w:rsidRPr="004D3AB4" w:rsidRDefault="004D3AB4" w:rsidP="004D3AB4">
      <w:pPr>
        <w:spacing w:after="0" w:line="240" w:lineRule="auto"/>
        <w:ind w:firstLine="108"/>
        <w:jc w:val="center"/>
        <w:rPr>
          <w:rFonts w:ascii="Times New Roman" w:eastAsia="SimSun" w:hAnsi="Times New Roman" w:cs="Times New Roman"/>
          <w:sz w:val="24"/>
          <w:szCs w:val="24"/>
          <w:vertAlign w:val="superscript"/>
          <w:lang w:eastAsia="ru-RU"/>
        </w:rPr>
      </w:pPr>
      <w:r w:rsidRPr="004D3AB4">
        <w:rPr>
          <w:rFonts w:ascii="Times New Roman" w:eastAsia="SimSu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(полное наименование избирательной комиссии)</w:t>
      </w:r>
    </w:p>
    <w:p w:rsidR="004D3AB4" w:rsidRPr="004D3AB4" w:rsidRDefault="004D3AB4" w:rsidP="004D3AB4">
      <w:pPr>
        <w:spacing w:before="120" w:after="0" w:line="360" w:lineRule="auto"/>
        <w:ind w:firstLine="142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D3AB4">
        <w:rPr>
          <w:rFonts w:ascii="Times New Roman" w:eastAsia="SimSun" w:hAnsi="Times New Roman" w:cs="Times New Roman"/>
          <w:sz w:val="24"/>
          <w:szCs w:val="24"/>
          <w:lang w:eastAsia="ru-RU"/>
        </w:rPr>
        <w:t>от  ________________ 20__г.   №_______</w:t>
      </w:r>
    </w:p>
    <w:p w:rsidR="004D3AB4" w:rsidRPr="004D3AB4" w:rsidRDefault="004D3AB4" w:rsidP="004D3AB4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D3AB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2. Заявление     _______________________________________________________________ </w:t>
      </w:r>
    </w:p>
    <w:p w:rsidR="004D3AB4" w:rsidRPr="004D3AB4" w:rsidRDefault="004D3AB4" w:rsidP="004D3AB4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vertAlign w:val="superscript"/>
          <w:lang w:eastAsia="ru-RU"/>
        </w:rPr>
      </w:pPr>
      <w:r w:rsidRPr="004D3AB4">
        <w:rPr>
          <w:rFonts w:ascii="Times New Roman" w:eastAsia="SimSu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(фамилия, имя, отчество освобождаемого работника)</w:t>
      </w:r>
    </w:p>
    <w:p w:rsidR="004D3AB4" w:rsidRPr="004D3AB4" w:rsidRDefault="004D3AB4" w:rsidP="004D3AB4">
      <w:pPr>
        <w:spacing w:after="0" w:line="36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D3AB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2680"/>
        <w:gridCol w:w="2813"/>
      </w:tblGrid>
      <w:tr w:rsidR="004D3AB4" w:rsidRPr="004D3AB4" w:rsidTr="004D3AB4">
        <w:trPr>
          <w:trHeight w:val="784"/>
        </w:trPr>
        <w:tc>
          <w:tcPr>
            <w:tcW w:w="4077" w:type="dxa"/>
            <w:hideMark/>
          </w:tcPr>
          <w:p w:rsidR="004D3AB4" w:rsidRPr="004D3AB4" w:rsidRDefault="004D3AB4" w:rsidP="004D3A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Руководитель предприятия (организации)</w:t>
            </w:r>
          </w:p>
        </w:tc>
        <w:tc>
          <w:tcPr>
            <w:tcW w:w="2680" w:type="dxa"/>
            <w:vAlign w:val="center"/>
          </w:tcPr>
          <w:p w:rsidR="004D3AB4" w:rsidRPr="004D3AB4" w:rsidRDefault="004D3AB4" w:rsidP="004D3AB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4D3AB4" w:rsidRPr="004D3AB4" w:rsidRDefault="004D3AB4" w:rsidP="004D3AB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813" w:type="dxa"/>
            <w:vAlign w:val="center"/>
          </w:tcPr>
          <w:p w:rsidR="004D3AB4" w:rsidRPr="004D3AB4" w:rsidRDefault="004D3AB4" w:rsidP="004D3AB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4D3AB4" w:rsidRPr="004D3AB4" w:rsidRDefault="004D3AB4" w:rsidP="004D3AB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</w:tc>
      </w:tr>
      <w:tr w:rsidR="004D3AB4" w:rsidRPr="004D3AB4" w:rsidTr="004D3AB4">
        <w:trPr>
          <w:trHeight w:val="784"/>
        </w:trPr>
        <w:tc>
          <w:tcPr>
            <w:tcW w:w="4077" w:type="dxa"/>
            <w:vAlign w:val="center"/>
            <w:hideMark/>
          </w:tcPr>
          <w:p w:rsidR="004D3AB4" w:rsidRPr="004D3AB4" w:rsidRDefault="004D3AB4" w:rsidP="004D3AB4">
            <w:pPr>
              <w:spacing w:after="0" w:line="36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2680" w:type="dxa"/>
          </w:tcPr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</w:tcPr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«___»___________20__г.</w:t>
            </w:r>
          </w:p>
        </w:tc>
      </w:tr>
      <w:tr w:rsidR="004D3AB4" w:rsidRPr="004D3AB4" w:rsidTr="004D3AB4">
        <w:tc>
          <w:tcPr>
            <w:tcW w:w="4077" w:type="dxa"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4D3AB4" w:rsidRPr="004D3AB4" w:rsidRDefault="004D3AB4" w:rsidP="004D3A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Копия верна:                                                                      </w:t>
            </w:r>
          </w:p>
        </w:tc>
        <w:tc>
          <w:tcPr>
            <w:tcW w:w="2680" w:type="dxa"/>
          </w:tcPr>
          <w:p w:rsidR="004D3AB4" w:rsidRPr="004D3AB4" w:rsidRDefault="004D3AB4" w:rsidP="004D3AB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4D3AB4" w:rsidRPr="004D3AB4" w:rsidRDefault="004D3AB4" w:rsidP="004D3AB4">
            <w:pPr>
              <w:pBdr>
                <w:bottom w:val="single" w:sz="12" w:space="1" w:color="auto"/>
              </w:pBd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813" w:type="dxa"/>
          </w:tcPr>
          <w:p w:rsidR="004D3AB4" w:rsidRPr="004D3AB4" w:rsidRDefault="004D3AB4" w:rsidP="004D3AB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4D3AB4" w:rsidRPr="004D3AB4" w:rsidRDefault="004D3AB4" w:rsidP="004D3AB4">
            <w:pPr>
              <w:pBdr>
                <w:bottom w:val="single" w:sz="12" w:space="1" w:color="auto"/>
              </w:pBd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eastAsia="ru-RU"/>
              </w:rPr>
              <w:t>(расшифровка подписи лица, уполномоченного заверять копии)</w:t>
            </w:r>
          </w:p>
        </w:tc>
      </w:tr>
      <w:tr w:rsidR="004D3AB4" w:rsidRPr="004D3AB4" w:rsidTr="004D3AB4">
        <w:trPr>
          <w:trHeight w:val="519"/>
        </w:trPr>
        <w:tc>
          <w:tcPr>
            <w:tcW w:w="4077" w:type="dxa"/>
            <w:hideMark/>
          </w:tcPr>
          <w:p w:rsidR="004D3AB4" w:rsidRPr="004D3AB4" w:rsidRDefault="004D3AB4" w:rsidP="004D3AB4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«___»___________20__г.</w:t>
            </w:r>
          </w:p>
        </w:tc>
        <w:tc>
          <w:tcPr>
            <w:tcW w:w="2680" w:type="dxa"/>
            <w:vAlign w:val="bottom"/>
          </w:tcPr>
          <w:p w:rsidR="004D3AB4" w:rsidRPr="004D3AB4" w:rsidRDefault="004D3AB4" w:rsidP="004D3AB4">
            <w:pPr>
              <w:spacing w:after="0" w:line="360" w:lineRule="auto"/>
              <w:ind w:right="-24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</w:tcPr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3AB4" w:rsidRPr="004D3AB4" w:rsidRDefault="004D3AB4" w:rsidP="004D3AB4">
      <w:pPr>
        <w:spacing w:after="0" w:line="240" w:lineRule="auto"/>
        <w:ind w:left="4956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4D3AB4" w:rsidRPr="004D3AB4" w:rsidRDefault="004D3AB4" w:rsidP="004D3AB4">
      <w:pPr>
        <w:spacing w:after="0" w:line="240" w:lineRule="auto"/>
        <w:ind w:left="4956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4D3AB4" w:rsidRPr="004D3AB4" w:rsidRDefault="004D3AB4" w:rsidP="004D3AB4">
      <w:pPr>
        <w:spacing w:after="0" w:line="360" w:lineRule="auto"/>
        <w:ind w:left="4248" w:firstLine="708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4D3AB4" w:rsidRPr="004D3AB4" w:rsidRDefault="004D3AB4" w:rsidP="004D3AB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D3AB4">
        <w:rPr>
          <w:rFonts w:ascii="Times New Roman" w:eastAsia="SimSun" w:hAnsi="Times New Roman" w:cs="Times New Roman"/>
          <w:sz w:val="24"/>
          <w:szCs w:val="24"/>
          <w:lang w:eastAsia="ru-RU"/>
        </w:rPr>
        <w:t>На бланке предприятия организации</w:t>
      </w:r>
    </w:p>
    <w:p w:rsidR="004D3AB4" w:rsidRPr="004D3AB4" w:rsidRDefault="004D3AB4" w:rsidP="004D3AB4">
      <w:pPr>
        <w:spacing w:after="0" w:line="240" w:lineRule="auto"/>
        <w:ind w:left="4956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4D3AB4" w:rsidRPr="004D3AB4" w:rsidRDefault="004D3AB4" w:rsidP="004D3AB4">
      <w:pPr>
        <w:spacing w:after="0" w:line="240" w:lineRule="auto"/>
        <w:ind w:left="4956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4D3AB4" w:rsidRPr="004D3AB4" w:rsidRDefault="004D3AB4" w:rsidP="004D3AB4">
      <w:pPr>
        <w:spacing w:after="0" w:line="240" w:lineRule="auto"/>
        <w:ind w:left="4956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4D3AB4" w:rsidRPr="004D3AB4" w:rsidRDefault="004D3AB4" w:rsidP="004D3AB4">
      <w:pPr>
        <w:spacing w:after="0" w:line="240" w:lineRule="auto"/>
        <w:ind w:left="4956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4D3AB4" w:rsidRPr="004D3AB4" w:rsidRDefault="004D3AB4" w:rsidP="004D3AB4">
      <w:pPr>
        <w:spacing w:after="0" w:line="240" w:lineRule="auto"/>
        <w:ind w:left="4956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4D3AB4" w:rsidRPr="004D3AB4" w:rsidRDefault="004D3AB4" w:rsidP="004D3AB4">
      <w:pPr>
        <w:spacing w:after="0" w:line="240" w:lineRule="auto"/>
        <w:ind w:left="4956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4D3AB4" w:rsidRPr="004D3AB4" w:rsidRDefault="004D3AB4" w:rsidP="004D3AB4">
      <w:pPr>
        <w:spacing w:after="0" w:line="240" w:lineRule="auto"/>
        <w:ind w:left="4956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4D3AB4" w:rsidRPr="004D3AB4" w:rsidRDefault="004D3AB4" w:rsidP="004D3AB4">
      <w:pPr>
        <w:spacing w:after="0" w:line="240" w:lineRule="auto"/>
        <w:ind w:left="4956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4D3AB4">
        <w:rPr>
          <w:rFonts w:ascii="Times New Roman" w:eastAsia="SimSun" w:hAnsi="Times New Roman" w:cs="Times New Roman"/>
          <w:sz w:val="20"/>
          <w:szCs w:val="20"/>
          <w:lang w:eastAsia="ru-RU"/>
        </w:rPr>
        <w:t>Приложение № 3</w:t>
      </w:r>
    </w:p>
    <w:p w:rsidR="004D3AB4" w:rsidRPr="004D3AB4" w:rsidRDefault="004D3AB4" w:rsidP="004D3AB4">
      <w:pPr>
        <w:spacing w:after="0" w:line="240" w:lineRule="auto"/>
        <w:ind w:left="4956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4D3AB4">
        <w:rPr>
          <w:rFonts w:ascii="Times New Roman" w:eastAsia="SimSun" w:hAnsi="Times New Roman" w:cs="Times New Roman"/>
          <w:sz w:val="20"/>
          <w:szCs w:val="20"/>
          <w:lang w:eastAsia="ru-RU"/>
        </w:rPr>
        <w:t>к Порядку, утвержденному решением территориальной избирательной комиссии  Михайловского района</w:t>
      </w:r>
    </w:p>
    <w:p w:rsidR="004D3AB4" w:rsidRPr="004D3AB4" w:rsidRDefault="004D3AB4" w:rsidP="004D3AB4">
      <w:pPr>
        <w:spacing w:after="0" w:line="240" w:lineRule="auto"/>
        <w:ind w:left="4956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4D3AB4">
        <w:rPr>
          <w:rFonts w:ascii="Times New Roman" w:eastAsia="SimSun" w:hAnsi="Times New Roman" w:cs="Times New Roman"/>
          <w:sz w:val="20"/>
          <w:szCs w:val="20"/>
          <w:lang w:eastAsia="ru-RU"/>
        </w:rPr>
        <w:t>от  2017года № </w:t>
      </w:r>
      <w:r w:rsidR="00A34E60">
        <w:rPr>
          <w:rFonts w:ascii="Times New Roman" w:eastAsia="SimSun" w:hAnsi="Times New Roman" w:cs="Times New Roman"/>
          <w:sz w:val="20"/>
          <w:szCs w:val="20"/>
          <w:lang w:eastAsia="ru-RU"/>
        </w:rPr>
        <w:t>48/319</w:t>
      </w:r>
    </w:p>
    <w:p w:rsidR="004D3AB4" w:rsidRPr="004D3AB4" w:rsidRDefault="004D3AB4" w:rsidP="004D3AB4">
      <w:pPr>
        <w:spacing w:after="0" w:line="360" w:lineRule="auto"/>
        <w:ind w:left="4956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4D3AB4" w:rsidRPr="004D3AB4" w:rsidRDefault="004D3AB4" w:rsidP="004D3AB4">
      <w:pPr>
        <w:spacing w:after="0" w:line="36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>СПРАВКА</w:t>
      </w:r>
    </w:p>
    <w:p w:rsidR="004D3AB4" w:rsidRPr="004D3AB4" w:rsidRDefault="004D3AB4" w:rsidP="004D3AB4">
      <w:pPr>
        <w:spacing w:after="0" w:line="240" w:lineRule="auto"/>
        <w:ind w:firstLine="708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>Дана_________________________________________________________</w:t>
      </w:r>
    </w:p>
    <w:p w:rsidR="004D3AB4" w:rsidRPr="004D3AB4" w:rsidRDefault="004D3AB4" w:rsidP="004D3AB4">
      <w:pPr>
        <w:spacing w:after="0" w:line="360" w:lineRule="auto"/>
        <w:rPr>
          <w:rFonts w:ascii="Times New Roman" w:eastAsia="SimSun" w:hAnsi="Times New Roman" w:cs="Times New Roman"/>
          <w:sz w:val="16"/>
          <w:szCs w:val="16"/>
          <w:lang w:eastAsia="ru-RU"/>
        </w:rPr>
      </w:pPr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4D3AB4">
        <w:rPr>
          <w:rFonts w:ascii="Times New Roman" w:eastAsia="SimSun" w:hAnsi="Times New Roman" w:cs="Times New Roman"/>
          <w:sz w:val="16"/>
          <w:szCs w:val="16"/>
          <w:lang w:eastAsia="ru-RU"/>
        </w:rPr>
        <w:t>(указать полностью фамилию, имя, отчество освобожденного работника)</w:t>
      </w:r>
    </w:p>
    <w:p w:rsidR="004D3AB4" w:rsidRPr="004D3AB4" w:rsidRDefault="004D3AB4" w:rsidP="004D3AB4">
      <w:pPr>
        <w:tabs>
          <w:tab w:val="center" w:pos="4677"/>
          <w:tab w:val="right" w:pos="9355"/>
        </w:tabs>
        <w:spacing w:before="240"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gramStart"/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>в том, что размер его (ее) средней заработной платы, исчисленной за фактически отработанное время за 12 календарных месяцев, предшествующих освобождению от основной работы для выполнения обязанностей члена избирательной комиссии с правом решающего голоса в связи с подготовкой и проведением</w:t>
      </w:r>
      <w:r w:rsidR="00127A88" w:rsidRPr="00127A88">
        <w:rPr>
          <w:rFonts w:ascii="Times New Roman" w:eastAsia="SimSun" w:hAnsi="Times New Roman" w:cs="Times New Roman"/>
          <w:sz w:val="24"/>
          <w:szCs w:val="20"/>
          <w:lang w:eastAsia="ru-RU"/>
        </w:rPr>
        <w:t xml:space="preserve"> </w:t>
      </w:r>
      <w:r w:rsidR="00127A88" w:rsidRPr="00127A88">
        <w:rPr>
          <w:rFonts w:ascii="Times New Roman" w:eastAsia="SimSun" w:hAnsi="Times New Roman" w:cs="Times New Roman"/>
          <w:sz w:val="28"/>
          <w:szCs w:val="28"/>
          <w:lang w:eastAsia="ru-RU"/>
        </w:rPr>
        <w:t>дополнительных выборов депутатов Думы Михайловского муниципального района по одном</w:t>
      </w:r>
      <w:r w:rsidR="00A95D3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андатным избирательным округам </w:t>
      </w:r>
      <w:r w:rsidR="00127A88" w:rsidRPr="00127A88">
        <w:rPr>
          <w:rFonts w:ascii="Times New Roman" w:eastAsia="SimSun" w:hAnsi="Times New Roman" w:cs="Times New Roman"/>
          <w:sz w:val="28"/>
          <w:szCs w:val="28"/>
          <w:lang w:eastAsia="ru-RU"/>
        </w:rPr>
        <w:t>№ 8,</w:t>
      </w:r>
      <w:r w:rsidR="00A95D3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№ </w:t>
      </w:r>
      <w:r w:rsidR="00127A88" w:rsidRPr="00127A88">
        <w:rPr>
          <w:rFonts w:ascii="Times New Roman" w:eastAsia="SimSun" w:hAnsi="Times New Roman" w:cs="Times New Roman"/>
          <w:sz w:val="28"/>
          <w:szCs w:val="28"/>
          <w:lang w:eastAsia="ru-RU"/>
        </w:rPr>
        <w:t>10</w:t>
      </w:r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>, назначенных на 10 сентября  2017 года.</w:t>
      </w:r>
      <w:proofErr w:type="gramEnd"/>
    </w:p>
    <w:p w:rsidR="004D3AB4" w:rsidRPr="004D3AB4" w:rsidRDefault="004D3AB4" w:rsidP="004D3AB4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(приказ об освобождении от ______________20_____г. №______) </w:t>
      </w:r>
    </w:p>
    <w:p w:rsidR="004D3AB4" w:rsidRPr="004D3AB4" w:rsidRDefault="004D3AB4" w:rsidP="004D3AB4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>составил ___________________________________ руб. _______коп</w:t>
      </w:r>
      <w:proofErr w:type="gramStart"/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proofErr w:type="gramEnd"/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>в</w:t>
      </w:r>
      <w:proofErr w:type="gramEnd"/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месяц.</w:t>
      </w:r>
    </w:p>
    <w:p w:rsidR="004D3AB4" w:rsidRPr="004D3AB4" w:rsidRDefault="004D3AB4" w:rsidP="004D3AB4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D3AB4">
        <w:rPr>
          <w:rFonts w:ascii="Times New Roman" w:eastAsia="SimSu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(сумма пропись)</w:t>
      </w:r>
    </w:p>
    <w:p w:rsidR="004D3AB4" w:rsidRPr="004D3AB4" w:rsidRDefault="004D3AB4" w:rsidP="004D3AB4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4D3AB4" w:rsidRPr="004D3AB4" w:rsidRDefault="004D3AB4" w:rsidP="004D3AB4">
      <w:pPr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 xml:space="preserve">Справка дана для представления </w:t>
      </w:r>
      <w:proofErr w:type="gramStart"/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>в</w:t>
      </w:r>
      <w:proofErr w:type="gramEnd"/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_______________________________</w:t>
      </w:r>
    </w:p>
    <w:p w:rsidR="004D3AB4" w:rsidRPr="004D3AB4" w:rsidRDefault="004D3AB4" w:rsidP="004D3AB4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D3AB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  <w:r w:rsidRPr="004D3AB4">
        <w:rPr>
          <w:rFonts w:ascii="Times New Roman" w:eastAsia="SimSun" w:hAnsi="Times New Roman" w:cs="Times New Roman"/>
          <w:sz w:val="16"/>
          <w:szCs w:val="16"/>
          <w:lang w:eastAsia="ru-RU"/>
        </w:rPr>
        <w:t>(полное наименование избирательной комиссии)</w:t>
      </w:r>
    </w:p>
    <w:p w:rsidR="004D3AB4" w:rsidRPr="004D3AB4" w:rsidRDefault="004D3AB4" w:rsidP="004D3AB4">
      <w:pPr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4D3AB4" w:rsidRPr="004D3AB4" w:rsidRDefault="004D3AB4" w:rsidP="004D3AB4">
      <w:pPr>
        <w:spacing w:after="0" w:line="360" w:lineRule="auto"/>
        <w:ind w:left="4956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827"/>
        <w:gridCol w:w="708"/>
        <w:gridCol w:w="1972"/>
        <w:gridCol w:w="2565"/>
      </w:tblGrid>
      <w:tr w:rsidR="004D3AB4" w:rsidRPr="004D3AB4" w:rsidTr="004D3AB4">
        <w:trPr>
          <w:cantSplit/>
        </w:trPr>
        <w:tc>
          <w:tcPr>
            <w:tcW w:w="4535" w:type="dxa"/>
            <w:gridSpan w:val="2"/>
            <w:hideMark/>
          </w:tcPr>
          <w:p w:rsidR="004D3AB4" w:rsidRPr="004D3AB4" w:rsidRDefault="004D3AB4" w:rsidP="004D3AB4">
            <w:pPr>
              <w:keepNext/>
              <w:spacing w:after="0" w:line="240" w:lineRule="auto"/>
              <w:outlineLvl w:val="3"/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  <w:t>Руководитель</w:t>
            </w:r>
          </w:p>
          <w:p w:rsidR="004D3AB4" w:rsidRPr="004D3AB4" w:rsidRDefault="004D3AB4" w:rsidP="004D3AB4">
            <w:pPr>
              <w:spacing w:after="60" w:line="240" w:lineRule="auto"/>
              <w:jc w:val="both"/>
              <w:rPr>
                <w:rFonts w:ascii="Times New Roman" w:eastAsia="SimSun" w:hAnsi="Times New Roman" w:cs="Times New Roman"/>
                <w:sz w:val="2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8"/>
                <w:lang w:eastAsia="ru-RU"/>
              </w:rPr>
              <w:t>предприятия (организации)</w:t>
            </w:r>
          </w:p>
          <w:p w:rsidR="004D3AB4" w:rsidRPr="004D3AB4" w:rsidRDefault="004D3AB4" w:rsidP="004D3AB4">
            <w:pPr>
              <w:spacing w:after="12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proofErr w:type="gramStart"/>
            <w:r w:rsidRPr="004D3AB4"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  <w:t>______________________________</w:t>
            </w:r>
            <w:r w:rsidRPr="004D3AB4">
              <w:rPr>
                <w:rFonts w:ascii="Times New Roman" w:eastAsia="SimSun" w:hAnsi="Times New Roman" w:cs="Times New Roman"/>
                <w:lang w:eastAsia="ru-RU"/>
              </w:rPr>
              <w:br/>
            </w:r>
            <w:r w:rsidRPr="004D3AB4"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  <w:lang w:eastAsia="ru-RU"/>
              </w:rPr>
              <w:t>(полное наименование предприятия (организации)</w:t>
            </w:r>
            <w:proofErr w:type="gramEnd"/>
          </w:p>
        </w:tc>
        <w:tc>
          <w:tcPr>
            <w:tcW w:w="1972" w:type="dxa"/>
          </w:tcPr>
          <w:p w:rsidR="004D3AB4" w:rsidRPr="004D3AB4" w:rsidRDefault="004D3AB4" w:rsidP="004D3A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</w:pPr>
          </w:p>
          <w:p w:rsidR="004D3AB4" w:rsidRPr="004D3AB4" w:rsidRDefault="004D3AB4" w:rsidP="004D3AB4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</w:pPr>
          </w:p>
          <w:p w:rsidR="004D3AB4" w:rsidRPr="004D3AB4" w:rsidRDefault="004D3AB4" w:rsidP="004D3A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4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4"/>
                <w:lang w:eastAsia="ru-RU"/>
              </w:rPr>
              <w:t xml:space="preserve">_________________                    </w:t>
            </w:r>
          </w:p>
          <w:p w:rsidR="004D3AB4" w:rsidRPr="004D3AB4" w:rsidRDefault="004D3AB4" w:rsidP="004D3AB4">
            <w:pPr>
              <w:spacing w:after="12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565" w:type="dxa"/>
          </w:tcPr>
          <w:p w:rsidR="004D3AB4" w:rsidRPr="004D3AB4" w:rsidRDefault="004D3AB4" w:rsidP="004D3A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</w:pPr>
          </w:p>
          <w:p w:rsidR="004D3AB4" w:rsidRPr="004D3AB4" w:rsidRDefault="004D3AB4" w:rsidP="004D3AB4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</w:pPr>
          </w:p>
          <w:p w:rsidR="004D3AB4" w:rsidRPr="004D3AB4" w:rsidRDefault="004D3AB4" w:rsidP="004D3AB4">
            <w:pPr>
              <w:spacing w:after="12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4"/>
                <w:lang w:eastAsia="ru-RU"/>
              </w:rPr>
              <w:t xml:space="preserve">_______________________ </w:t>
            </w:r>
            <w:r w:rsidRPr="004D3AB4"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  <w:lang w:eastAsia="ru-RU"/>
              </w:rPr>
              <w:t>(расшифровка подписи)</w:t>
            </w:r>
          </w:p>
        </w:tc>
      </w:tr>
      <w:tr w:rsidR="004D3AB4" w:rsidRPr="004D3AB4" w:rsidTr="004D3AB4">
        <w:trPr>
          <w:cantSplit/>
        </w:trPr>
        <w:tc>
          <w:tcPr>
            <w:tcW w:w="4535" w:type="dxa"/>
            <w:gridSpan w:val="2"/>
          </w:tcPr>
          <w:p w:rsidR="004D3AB4" w:rsidRPr="004D3AB4" w:rsidRDefault="004D3AB4" w:rsidP="004D3AB4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  <w:t>МП</w:t>
            </w:r>
          </w:p>
          <w:p w:rsidR="004D3AB4" w:rsidRPr="004D3AB4" w:rsidRDefault="004D3AB4" w:rsidP="004D3AB4">
            <w:pPr>
              <w:keepNext/>
              <w:spacing w:after="0" w:line="360" w:lineRule="auto"/>
              <w:outlineLvl w:val="3"/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</w:pPr>
          </w:p>
          <w:p w:rsidR="004D3AB4" w:rsidRPr="004D3AB4" w:rsidRDefault="004D3AB4" w:rsidP="004D3AB4">
            <w:pPr>
              <w:keepNext/>
              <w:spacing w:after="0" w:line="360" w:lineRule="auto"/>
              <w:outlineLvl w:val="3"/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  <w:t>Главный бухгалтер</w:t>
            </w:r>
          </w:p>
        </w:tc>
        <w:tc>
          <w:tcPr>
            <w:tcW w:w="1972" w:type="dxa"/>
          </w:tcPr>
          <w:p w:rsidR="004D3AB4" w:rsidRPr="004D3AB4" w:rsidRDefault="004D3AB4" w:rsidP="004D3AB4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4"/>
                <w:lang w:eastAsia="ru-RU"/>
              </w:rPr>
            </w:pP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eastAsia="ru-RU"/>
              </w:rPr>
            </w:pP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eastAsia="ru-RU"/>
              </w:rPr>
            </w:pP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eastAsia="ru-RU"/>
              </w:rPr>
            </w:pP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4"/>
                <w:lang w:eastAsia="ru-RU"/>
              </w:rPr>
              <w:t xml:space="preserve">_________________  </w:t>
            </w:r>
            <w:r w:rsidRPr="004D3AB4"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565" w:type="dxa"/>
          </w:tcPr>
          <w:p w:rsidR="004D3AB4" w:rsidRPr="004D3AB4" w:rsidRDefault="004D3AB4" w:rsidP="004D3AB4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4"/>
                <w:lang w:eastAsia="ru-RU"/>
              </w:rPr>
            </w:pPr>
          </w:p>
          <w:p w:rsidR="004D3AB4" w:rsidRPr="004D3AB4" w:rsidRDefault="004D3AB4" w:rsidP="004D3AB4">
            <w:pPr>
              <w:spacing w:after="12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eastAsia="ru-RU"/>
              </w:rPr>
            </w:pPr>
          </w:p>
          <w:p w:rsidR="004D3AB4" w:rsidRPr="004D3AB4" w:rsidRDefault="004D3AB4" w:rsidP="004D3AB4">
            <w:pPr>
              <w:spacing w:after="12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eastAsia="ru-RU"/>
              </w:rPr>
            </w:pPr>
          </w:p>
          <w:p w:rsidR="004D3AB4" w:rsidRPr="004D3AB4" w:rsidRDefault="004D3AB4" w:rsidP="004D3AB4">
            <w:pPr>
              <w:spacing w:after="12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4"/>
                <w:lang w:eastAsia="ru-RU"/>
              </w:rPr>
              <w:t xml:space="preserve">_______________________ </w:t>
            </w:r>
            <w:r w:rsidRPr="004D3AB4"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  <w:lang w:eastAsia="ru-RU"/>
              </w:rPr>
              <w:t>(расшифровка подписи)</w:t>
            </w:r>
          </w:p>
        </w:tc>
      </w:tr>
      <w:tr w:rsidR="004D3AB4" w:rsidRPr="004D3AB4" w:rsidTr="004D3AB4">
        <w:trPr>
          <w:trHeight w:val="519"/>
        </w:trPr>
        <w:tc>
          <w:tcPr>
            <w:tcW w:w="3827" w:type="dxa"/>
            <w:hideMark/>
          </w:tcPr>
          <w:p w:rsidR="004D3AB4" w:rsidRPr="004D3AB4" w:rsidRDefault="004D3AB4" w:rsidP="004D3AB4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«____»_____________20____г.</w:t>
            </w:r>
          </w:p>
        </w:tc>
        <w:tc>
          <w:tcPr>
            <w:tcW w:w="2680" w:type="dxa"/>
            <w:gridSpan w:val="2"/>
            <w:vAlign w:val="bottom"/>
          </w:tcPr>
          <w:p w:rsidR="004D3AB4" w:rsidRPr="004D3AB4" w:rsidRDefault="004D3AB4" w:rsidP="004D3AB4">
            <w:pPr>
              <w:spacing w:after="0" w:line="360" w:lineRule="auto"/>
              <w:ind w:right="-24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</w:tcPr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3AB4" w:rsidRPr="004D3AB4" w:rsidRDefault="004D3AB4" w:rsidP="004D3AB4">
      <w:pPr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ru-RU"/>
        </w:rPr>
        <w:sectPr w:rsidR="004D3AB4" w:rsidRPr="004D3AB4">
          <w:pgSz w:w="11906" w:h="16838"/>
          <w:pgMar w:top="1134" w:right="850" w:bottom="180" w:left="1701" w:header="708" w:footer="708" w:gutter="0"/>
          <w:cols w:space="720"/>
        </w:sectPr>
      </w:pPr>
    </w:p>
    <w:p w:rsidR="004D3AB4" w:rsidRPr="004D3AB4" w:rsidRDefault="004D3AB4" w:rsidP="004D3AB4">
      <w:pPr>
        <w:spacing w:after="0" w:line="240" w:lineRule="auto"/>
        <w:jc w:val="right"/>
        <w:rPr>
          <w:rFonts w:ascii="Times New Roman" w:eastAsia="SimSun" w:hAnsi="Times New Roman" w:cs="Times New Roman"/>
          <w:sz w:val="20"/>
          <w:szCs w:val="20"/>
          <w:lang w:eastAsia="ru-RU"/>
        </w:rPr>
        <w:sectPr w:rsidR="004D3AB4" w:rsidRPr="004D3A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3AB4" w:rsidRPr="004D3AB4" w:rsidRDefault="004D3AB4" w:rsidP="004D3AB4">
      <w:pPr>
        <w:spacing w:after="0" w:line="240" w:lineRule="auto"/>
        <w:jc w:val="right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4D3AB4">
        <w:rPr>
          <w:rFonts w:ascii="Times New Roman" w:eastAsia="SimSun" w:hAnsi="Times New Roman" w:cs="Times New Roman"/>
          <w:sz w:val="20"/>
          <w:szCs w:val="20"/>
          <w:lang w:eastAsia="ru-RU"/>
        </w:rPr>
        <w:lastRenderedPageBreak/>
        <w:t>Приложение № 4</w:t>
      </w:r>
    </w:p>
    <w:p w:rsidR="004D3AB4" w:rsidRPr="004D3AB4" w:rsidRDefault="004D3AB4" w:rsidP="004D3AB4">
      <w:pPr>
        <w:spacing w:after="0" w:line="240" w:lineRule="auto"/>
        <w:ind w:left="4956"/>
        <w:jc w:val="right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4D3AB4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к Порядку, утвержденному решением </w:t>
      </w:r>
    </w:p>
    <w:p w:rsidR="004D3AB4" w:rsidRPr="004D3AB4" w:rsidRDefault="004D3AB4" w:rsidP="004D3AB4">
      <w:pPr>
        <w:spacing w:after="0" w:line="240" w:lineRule="auto"/>
        <w:ind w:left="4956"/>
        <w:jc w:val="right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4D3AB4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территориальной избирательной комиссии </w:t>
      </w:r>
    </w:p>
    <w:p w:rsidR="004D3AB4" w:rsidRPr="004D3AB4" w:rsidRDefault="004D3AB4" w:rsidP="004D3AB4">
      <w:pPr>
        <w:spacing w:after="0" w:line="240" w:lineRule="auto"/>
        <w:ind w:left="4956"/>
        <w:jc w:val="right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4D3AB4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                                 Михайловского района                                                                                                                               от  2017 года № </w:t>
      </w:r>
      <w:r w:rsidR="00A34E60">
        <w:rPr>
          <w:rFonts w:ascii="Times New Roman" w:eastAsia="SimSun" w:hAnsi="Times New Roman" w:cs="Times New Roman"/>
          <w:sz w:val="20"/>
          <w:szCs w:val="20"/>
          <w:lang w:eastAsia="ru-RU"/>
        </w:rPr>
        <w:t>48/319</w:t>
      </w:r>
    </w:p>
    <w:p w:rsidR="004D3AB4" w:rsidRPr="004D3AB4" w:rsidRDefault="004D3AB4" w:rsidP="004D3AB4">
      <w:pPr>
        <w:spacing w:after="0" w:line="240" w:lineRule="auto"/>
        <w:ind w:left="4956"/>
        <w:jc w:val="right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76"/>
        <w:gridCol w:w="4452"/>
        <w:gridCol w:w="4658"/>
      </w:tblGrid>
      <w:tr w:rsidR="004D3AB4" w:rsidRPr="004D3AB4" w:rsidTr="004D3AB4">
        <w:tc>
          <w:tcPr>
            <w:tcW w:w="5676" w:type="dxa"/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D3AB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Утвержден</w:t>
            </w:r>
            <w:proofErr w:type="gramEnd"/>
            <w:r w:rsidRPr="004D3AB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D3AB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решением </w:t>
            </w:r>
          </w:p>
          <w:p w:rsidR="004D3AB4" w:rsidRPr="004D3AB4" w:rsidRDefault="004D3AB4" w:rsidP="004D3A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  <w:t>_______________________________________</w:t>
            </w:r>
          </w:p>
        </w:tc>
        <w:tc>
          <w:tcPr>
            <w:tcW w:w="4452" w:type="dxa"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от _______________ 20____ г. № ______</w:t>
            </w:r>
          </w:p>
        </w:tc>
        <w:tc>
          <w:tcPr>
            <w:tcW w:w="4658" w:type="dxa"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  <w:tr w:rsidR="004D3AB4" w:rsidRPr="004D3AB4" w:rsidTr="004D3AB4">
        <w:trPr>
          <w:trHeight w:val="182"/>
        </w:trPr>
        <w:tc>
          <w:tcPr>
            <w:tcW w:w="5676" w:type="dxa"/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proofErr w:type="gramStart"/>
            <w:r w:rsidRPr="004D3AB4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(полное наименование избирательной комиссии,</w:t>
            </w:r>
            <w:proofErr w:type="gramEnd"/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номер участковой избирательной комиссии)</w:t>
            </w:r>
          </w:p>
        </w:tc>
        <w:tc>
          <w:tcPr>
            <w:tcW w:w="4452" w:type="dxa"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8" w:type="dxa"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</w:tbl>
    <w:p w:rsidR="004D3AB4" w:rsidRPr="004D3AB4" w:rsidRDefault="004D3AB4" w:rsidP="004D3AB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4"/>
          <w:vertAlign w:val="superscript"/>
          <w:lang w:eastAsia="ru-RU"/>
        </w:rPr>
      </w:pPr>
      <w:r w:rsidRPr="004D3AB4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>ГРАФИК РАБОТЫ</w:t>
      </w:r>
      <w:r w:rsidRPr="004D3AB4">
        <w:rPr>
          <w:rFonts w:ascii="Times New Roman" w:eastAsia="SimSun" w:hAnsi="Times New Roman" w:cs="Times New Roman"/>
          <w:b/>
          <w:sz w:val="28"/>
          <w:szCs w:val="24"/>
          <w:vertAlign w:val="superscript"/>
          <w:lang w:eastAsia="ru-RU"/>
        </w:rPr>
        <w:t xml:space="preserve"> </w:t>
      </w:r>
    </w:p>
    <w:p w:rsidR="004D3AB4" w:rsidRPr="004D3AB4" w:rsidRDefault="004D3AB4" w:rsidP="004D3AB4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4"/>
          <w:lang w:eastAsia="ru-RU"/>
        </w:rPr>
      </w:pPr>
      <w:r w:rsidRPr="004D3AB4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членов</w:t>
      </w:r>
      <w:r w:rsidRPr="004D3AB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4D3AB4">
        <w:rPr>
          <w:rFonts w:ascii="Times New Roman" w:eastAsia="SimSun" w:hAnsi="Times New Roman" w:cs="Times New Roman"/>
          <w:sz w:val="28"/>
          <w:szCs w:val="24"/>
          <w:lang w:eastAsia="ru-RU"/>
        </w:rPr>
        <w:t>____________________________________________________________________________</w:t>
      </w:r>
    </w:p>
    <w:p w:rsidR="004D3AB4" w:rsidRPr="004D3AB4" w:rsidRDefault="004D3AB4" w:rsidP="004D3AB4">
      <w:pPr>
        <w:spacing w:after="0" w:line="240" w:lineRule="auto"/>
        <w:jc w:val="center"/>
        <w:rPr>
          <w:rFonts w:ascii="Times New Roman" w:eastAsia="SimSun" w:hAnsi="Times New Roman" w:cs="Times New Roman"/>
          <w:sz w:val="16"/>
          <w:szCs w:val="16"/>
          <w:lang w:eastAsia="ru-RU"/>
        </w:rPr>
      </w:pPr>
      <w:r w:rsidRPr="004D3AB4">
        <w:rPr>
          <w:rFonts w:ascii="Times New Roman" w:eastAsia="SimSun" w:hAnsi="Times New Roman" w:cs="Times New Roman"/>
          <w:sz w:val="16"/>
          <w:szCs w:val="16"/>
          <w:lang w:eastAsia="ru-RU"/>
        </w:rPr>
        <w:t xml:space="preserve">         (полное наименование избирательной комиссии, номер участковой избирательной комиссии)</w:t>
      </w:r>
    </w:p>
    <w:p w:rsidR="00CA17F6" w:rsidRDefault="004D3AB4" w:rsidP="004D3AB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4D3AB4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с правом решающего голоса, работающих в комиссии не на постоянной (штатной) основе в период подготовки и проведения</w:t>
      </w:r>
      <w:r w:rsidR="00127A88" w:rsidRPr="00127A8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127A88" w:rsidRPr="00127A88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дополнительных выборов депутатов Думы Михайловского муниципального района по одном</w:t>
      </w:r>
      <w:r w:rsidR="00CA17F6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андатным избирательным округам</w:t>
      </w:r>
    </w:p>
    <w:p w:rsidR="004D3AB4" w:rsidRPr="004D3AB4" w:rsidRDefault="00CA17F6" w:rsidP="004D3AB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</w:t>
      </w:r>
      <w:r w:rsidR="00127A88" w:rsidRPr="00127A88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№ 8,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№ </w:t>
      </w:r>
      <w:r w:rsidR="00127A88" w:rsidRPr="00127A88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10</w:t>
      </w:r>
      <w:r w:rsidR="004D3AB4" w:rsidRPr="00127A88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4D3AB4" w:rsidRPr="004D3AB4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назначенных</w:t>
      </w:r>
      <w:proofErr w:type="gramEnd"/>
      <w:r w:rsidR="004D3AB4" w:rsidRPr="004D3AB4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на 10 сентября 2017 года</w:t>
      </w:r>
    </w:p>
    <w:p w:rsidR="004D3AB4" w:rsidRPr="004D3AB4" w:rsidRDefault="004D3AB4" w:rsidP="004D3AB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4D3AB4" w:rsidRPr="004D3AB4" w:rsidRDefault="004D3AB4" w:rsidP="004D3AB4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D3AB4">
        <w:rPr>
          <w:rFonts w:ascii="Times New Roman" w:eastAsia="SimSun" w:hAnsi="Times New Roman" w:cs="Times New Roman"/>
          <w:sz w:val="24"/>
          <w:szCs w:val="24"/>
          <w:lang w:eastAsia="ru-RU"/>
        </w:rPr>
        <w:t>на __________________________ 2017 года</w:t>
      </w:r>
    </w:p>
    <w:p w:rsidR="004D3AB4" w:rsidRPr="004D3AB4" w:rsidRDefault="004D3AB4" w:rsidP="004D3AB4">
      <w:pPr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4D3AB4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(указать месяц)</w:t>
      </w:r>
    </w:p>
    <w:tbl>
      <w:tblPr>
        <w:tblW w:w="15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"/>
        <w:gridCol w:w="966"/>
        <w:gridCol w:w="957"/>
        <w:gridCol w:w="957"/>
        <w:gridCol w:w="957"/>
        <w:gridCol w:w="957"/>
        <w:gridCol w:w="957"/>
        <w:gridCol w:w="957"/>
        <w:gridCol w:w="674"/>
        <w:gridCol w:w="283"/>
        <w:gridCol w:w="957"/>
        <w:gridCol w:w="957"/>
        <w:gridCol w:w="417"/>
        <w:gridCol w:w="540"/>
        <w:gridCol w:w="957"/>
        <w:gridCol w:w="957"/>
        <w:gridCol w:w="957"/>
        <w:gridCol w:w="86"/>
        <w:gridCol w:w="871"/>
        <w:gridCol w:w="957"/>
      </w:tblGrid>
      <w:tr w:rsidR="004D3AB4" w:rsidRPr="004D3AB4" w:rsidTr="004D3AB4">
        <w:trPr>
          <w:cantSplit/>
          <w:tblHeader/>
        </w:trPr>
        <w:tc>
          <w:tcPr>
            <w:tcW w:w="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Число месяца</w:t>
            </w:r>
          </w:p>
        </w:tc>
        <w:tc>
          <w:tcPr>
            <w:tcW w:w="143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Количество часов работы члена  избирательной комиссии, работающего в комиссии не на постоянной (штатной) основе</w:t>
            </w:r>
          </w:p>
        </w:tc>
      </w:tr>
      <w:tr w:rsidR="004D3AB4" w:rsidRPr="004D3AB4" w:rsidTr="004D3AB4">
        <w:trPr>
          <w:cantSplit/>
          <w:trHeight w:val="846"/>
          <w:tblHeader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B4" w:rsidRPr="004D3AB4" w:rsidRDefault="004D3AB4" w:rsidP="004D3AB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Ф И О</w:t>
            </w: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члена</w:t>
            </w: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комиссии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Ф И О</w:t>
            </w: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члена</w:t>
            </w: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комиссии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Ф И О</w:t>
            </w: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члена</w:t>
            </w: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комиссии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Ф И О</w:t>
            </w: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члена</w:t>
            </w: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комиссии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Ф И О</w:t>
            </w: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члена</w:t>
            </w: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комиссии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Ф И О</w:t>
            </w: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члена</w:t>
            </w: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комиссии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Ф И О</w:t>
            </w: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члена</w:t>
            </w: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комиссии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Ф И О</w:t>
            </w: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члена</w:t>
            </w: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комиссии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Ф И О</w:t>
            </w: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члена</w:t>
            </w: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комиссии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Ф И О</w:t>
            </w: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члена</w:t>
            </w: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комиссии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Ф И О</w:t>
            </w: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члена</w:t>
            </w: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комиссии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Ф И О</w:t>
            </w: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члена</w:t>
            </w: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комиссии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Ф И О</w:t>
            </w: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члена</w:t>
            </w: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комиссии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Ф И О</w:t>
            </w: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члена</w:t>
            </w: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комиссии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Ф И О</w:t>
            </w: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члена</w:t>
            </w: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комиссии</w:t>
            </w:r>
          </w:p>
        </w:tc>
      </w:tr>
      <w:tr w:rsidR="004D3AB4" w:rsidRPr="004D3AB4" w:rsidTr="004D3AB4">
        <w:trPr>
          <w:trHeight w:val="259"/>
          <w:tblHeader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4D3AB4" w:rsidRPr="004D3AB4" w:rsidTr="004D3AB4"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Подпись членов комиссии об </w:t>
            </w:r>
            <w:proofErr w:type="spellStart"/>
            <w:proofErr w:type="gramStart"/>
            <w:r w:rsidRPr="004D3AB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ознаком-лении</w:t>
            </w:r>
            <w:proofErr w:type="spellEnd"/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rPr>
          <w:gridBefore w:val="1"/>
          <w:gridAfter w:val="2"/>
          <w:wBefore w:w="108" w:type="dxa"/>
          <w:wAfter w:w="1828" w:type="dxa"/>
        </w:trPr>
        <w:tc>
          <w:tcPr>
            <w:tcW w:w="72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rPr>
          <w:gridBefore w:val="1"/>
          <w:gridAfter w:val="2"/>
          <w:wBefore w:w="108" w:type="dxa"/>
          <w:wAfter w:w="1828" w:type="dxa"/>
          <w:trHeight w:val="766"/>
        </w:trPr>
        <w:tc>
          <w:tcPr>
            <w:tcW w:w="72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4D3AB4" w:rsidRPr="004D3AB4" w:rsidRDefault="004D3AB4" w:rsidP="004D3A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Секретарь избирательной комиссии</w:t>
            </w:r>
          </w:p>
        </w:tc>
        <w:tc>
          <w:tcPr>
            <w:tcW w:w="26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3AB4" w:rsidRPr="004D3AB4" w:rsidRDefault="004D3AB4" w:rsidP="004D3AB4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4D3AB4" w:rsidRPr="004D3AB4" w:rsidRDefault="004D3AB4" w:rsidP="004D3AB4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4D3AB4" w:rsidRPr="004D3AB4" w:rsidRDefault="004D3AB4" w:rsidP="004D3AB4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3AB4" w:rsidRPr="004D3AB4" w:rsidRDefault="004D3AB4" w:rsidP="004D3AB4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4D3AB4" w:rsidRPr="004D3AB4" w:rsidRDefault="004D3AB4" w:rsidP="004D3AB4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4D3AB4" w:rsidRPr="004D3AB4" w:rsidRDefault="004D3AB4" w:rsidP="004D3AB4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4D3AB4" w:rsidRPr="004D3AB4" w:rsidTr="004D3AB4">
        <w:trPr>
          <w:gridBefore w:val="1"/>
          <w:gridAfter w:val="2"/>
          <w:wBefore w:w="108" w:type="dxa"/>
          <w:wAfter w:w="1828" w:type="dxa"/>
          <w:trHeight w:val="97"/>
        </w:trPr>
        <w:tc>
          <w:tcPr>
            <w:tcW w:w="724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  <w:t>«_____»______________</w:t>
            </w:r>
            <w:r w:rsidRPr="004D3AB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20___ г.</w:t>
            </w:r>
          </w:p>
        </w:tc>
        <w:tc>
          <w:tcPr>
            <w:tcW w:w="26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4D3AB4" w:rsidRPr="004D3AB4" w:rsidRDefault="004D3AB4" w:rsidP="004D3AB4">
      <w:pPr>
        <w:spacing w:after="0" w:line="240" w:lineRule="auto"/>
        <w:ind w:left="9912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4D3AB4" w:rsidRPr="004D3AB4" w:rsidRDefault="004D3AB4" w:rsidP="004D3AB4">
      <w:pPr>
        <w:spacing w:after="0" w:line="240" w:lineRule="auto"/>
        <w:ind w:left="9912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4D3AB4">
        <w:rPr>
          <w:rFonts w:ascii="Times New Roman" w:eastAsia="SimSun" w:hAnsi="Times New Roman" w:cs="Times New Roman"/>
          <w:sz w:val="20"/>
          <w:szCs w:val="20"/>
          <w:lang w:eastAsia="ru-RU"/>
        </w:rPr>
        <w:br w:type="page"/>
      </w:r>
    </w:p>
    <w:p w:rsidR="004D3AB4" w:rsidRPr="004D3AB4" w:rsidRDefault="004D3AB4" w:rsidP="004D3AB4">
      <w:pPr>
        <w:spacing w:after="0" w:line="240" w:lineRule="auto"/>
        <w:ind w:left="9912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4D3AB4">
        <w:rPr>
          <w:rFonts w:ascii="Times New Roman" w:eastAsia="SimSun" w:hAnsi="Times New Roman" w:cs="Times New Roman"/>
          <w:sz w:val="20"/>
          <w:szCs w:val="20"/>
          <w:lang w:eastAsia="ru-RU"/>
        </w:rPr>
        <w:lastRenderedPageBreak/>
        <w:t xml:space="preserve">       Приложение № 5</w:t>
      </w:r>
    </w:p>
    <w:p w:rsidR="004D3AB4" w:rsidRPr="004D3AB4" w:rsidRDefault="004D3AB4" w:rsidP="004D3AB4">
      <w:pPr>
        <w:spacing w:after="0" w:line="240" w:lineRule="auto"/>
        <w:ind w:left="9912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4D3AB4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к Порядку, утвержденному решением</w:t>
      </w:r>
    </w:p>
    <w:p w:rsidR="004D3AB4" w:rsidRPr="004D3AB4" w:rsidRDefault="004D3AB4" w:rsidP="004D3AB4">
      <w:pPr>
        <w:spacing w:after="0" w:line="240" w:lineRule="auto"/>
        <w:ind w:left="9912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4D3AB4">
        <w:rPr>
          <w:rFonts w:ascii="Times New Roman" w:eastAsia="SimSun" w:hAnsi="Times New Roman" w:cs="Times New Roman"/>
          <w:sz w:val="20"/>
          <w:szCs w:val="20"/>
          <w:lang w:eastAsia="ru-RU"/>
        </w:rPr>
        <w:t>территориальной избирательной комиссии  Михайловского района</w:t>
      </w:r>
    </w:p>
    <w:p w:rsidR="004D3AB4" w:rsidRPr="004D3AB4" w:rsidRDefault="004D3AB4" w:rsidP="004D3AB4">
      <w:pPr>
        <w:spacing w:after="0" w:line="240" w:lineRule="auto"/>
        <w:ind w:left="4956" w:right="400"/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</w:pPr>
      <w:r w:rsidRPr="004D3AB4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от  2017 года </w:t>
      </w:r>
      <w:r w:rsidRPr="004D3AB4"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  <w:t xml:space="preserve">№ </w:t>
      </w:r>
      <w:r w:rsidR="00A34E60"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  <w:t>48/319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51"/>
        <w:gridCol w:w="4514"/>
        <w:gridCol w:w="4621"/>
      </w:tblGrid>
      <w:tr w:rsidR="004D3AB4" w:rsidRPr="004D3AB4" w:rsidTr="004D3AB4">
        <w:tc>
          <w:tcPr>
            <w:tcW w:w="5676" w:type="dxa"/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Председатель избирательной комиссии</w:t>
            </w:r>
          </w:p>
          <w:p w:rsidR="004D3AB4" w:rsidRPr="004D3AB4" w:rsidRDefault="004D3AB4" w:rsidP="004D3A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</w:tc>
        <w:tc>
          <w:tcPr>
            <w:tcW w:w="4530" w:type="dxa"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</w:tc>
        <w:tc>
          <w:tcPr>
            <w:tcW w:w="5328" w:type="dxa"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  <w:tr w:rsidR="004D3AB4" w:rsidRPr="004D3AB4" w:rsidTr="004D3AB4">
        <w:tc>
          <w:tcPr>
            <w:tcW w:w="5676" w:type="dxa"/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proofErr w:type="gramStart"/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(полное наименование избирательной комиссии,</w:t>
            </w:r>
            <w:proofErr w:type="gramEnd"/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номер участковой избирательной комиссии)</w:t>
            </w: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0" w:type="dxa"/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(подпись,  расшифровка подписи)</w:t>
            </w:r>
          </w:p>
        </w:tc>
        <w:tc>
          <w:tcPr>
            <w:tcW w:w="5328" w:type="dxa"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</w:tbl>
    <w:p w:rsidR="004D3AB4" w:rsidRPr="004D3AB4" w:rsidRDefault="004D3AB4" w:rsidP="004D3AB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3"/>
          <w:szCs w:val="23"/>
          <w:vertAlign w:val="superscript"/>
          <w:lang w:eastAsia="ru-RU"/>
        </w:rPr>
      </w:pPr>
      <w:r w:rsidRPr="004D3AB4">
        <w:rPr>
          <w:rFonts w:ascii="Times New Roman" w:eastAsia="SimSun" w:hAnsi="Times New Roman" w:cs="Times New Roman"/>
          <w:b/>
          <w:sz w:val="23"/>
          <w:szCs w:val="23"/>
          <w:lang w:eastAsia="ru-RU"/>
        </w:rPr>
        <w:t>СВЕДЕНИЯ</w:t>
      </w:r>
      <w:r w:rsidRPr="004D3AB4">
        <w:rPr>
          <w:rFonts w:ascii="Times New Roman" w:eastAsia="SimSun" w:hAnsi="Times New Roman" w:cs="Times New Roman"/>
          <w:b/>
          <w:sz w:val="23"/>
          <w:szCs w:val="23"/>
          <w:vertAlign w:val="superscript"/>
          <w:lang w:eastAsia="ru-RU"/>
        </w:rPr>
        <w:t xml:space="preserve"> </w:t>
      </w:r>
    </w:p>
    <w:p w:rsidR="004D3AB4" w:rsidRPr="004D3AB4" w:rsidRDefault="004D3AB4" w:rsidP="004D3AB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3"/>
          <w:szCs w:val="23"/>
          <w:lang w:eastAsia="ru-RU"/>
        </w:rPr>
      </w:pPr>
    </w:p>
    <w:p w:rsidR="004D3AB4" w:rsidRPr="004D3AB4" w:rsidRDefault="004D3AB4" w:rsidP="004D3AB4">
      <w:pPr>
        <w:spacing w:after="0" w:line="240" w:lineRule="auto"/>
        <w:jc w:val="center"/>
        <w:rPr>
          <w:rFonts w:ascii="Times New Roman" w:eastAsia="SimSun" w:hAnsi="Times New Roman" w:cs="Times New Roman"/>
          <w:sz w:val="23"/>
          <w:szCs w:val="23"/>
          <w:lang w:eastAsia="ru-RU"/>
        </w:rPr>
      </w:pPr>
      <w:r w:rsidRPr="004D3AB4">
        <w:rPr>
          <w:rFonts w:ascii="Times New Roman" w:eastAsia="SimSun" w:hAnsi="Times New Roman" w:cs="Times New Roman"/>
          <w:b/>
          <w:lang w:eastAsia="ru-RU"/>
        </w:rPr>
        <w:t>о фактически отработанном времени членами</w:t>
      </w:r>
      <w:r w:rsidRPr="004D3AB4">
        <w:rPr>
          <w:rFonts w:ascii="Times New Roman" w:eastAsia="SimSun" w:hAnsi="Times New Roman" w:cs="Times New Roman"/>
          <w:sz w:val="23"/>
          <w:szCs w:val="23"/>
          <w:lang w:eastAsia="ru-RU"/>
        </w:rPr>
        <w:t xml:space="preserve"> ___________________________________________________________________________________</w:t>
      </w:r>
    </w:p>
    <w:p w:rsidR="004D3AB4" w:rsidRPr="004D3AB4" w:rsidRDefault="004D3AB4" w:rsidP="004D3AB4">
      <w:pPr>
        <w:spacing w:after="0" w:line="240" w:lineRule="auto"/>
        <w:ind w:left="5664" w:firstLine="708"/>
        <w:jc w:val="both"/>
        <w:rPr>
          <w:rFonts w:ascii="Times New Roman" w:eastAsia="SimSun" w:hAnsi="Times New Roman" w:cs="Times New Roman"/>
          <w:sz w:val="19"/>
          <w:szCs w:val="19"/>
          <w:lang w:eastAsia="ru-RU"/>
        </w:rPr>
      </w:pPr>
      <w:r w:rsidRPr="004D3AB4">
        <w:rPr>
          <w:rFonts w:ascii="Times New Roman" w:eastAsia="SimSun" w:hAnsi="Times New Roman" w:cs="Times New Roman"/>
          <w:sz w:val="19"/>
          <w:szCs w:val="19"/>
          <w:lang w:eastAsia="ru-RU"/>
        </w:rPr>
        <w:t>(полное наименование избирательной комиссии,  номер участковой избирательной комиссии)</w:t>
      </w:r>
    </w:p>
    <w:p w:rsidR="004D3AB4" w:rsidRPr="004D3AB4" w:rsidRDefault="004D3AB4" w:rsidP="004D3AB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  <w:lang w:eastAsia="ru-RU"/>
        </w:rPr>
      </w:pPr>
    </w:p>
    <w:p w:rsidR="004D3AB4" w:rsidRPr="004D3AB4" w:rsidRDefault="004D3AB4" w:rsidP="004D3AB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4D3AB4">
        <w:rPr>
          <w:rFonts w:ascii="Times New Roman" w:eastAsia="SimSun" w:hAnsi="Times New Roman" w:cs="Times New Roman"/>
          <w:b/>
          <w:lang w:eastAsia="ru-RU"/>
        </w:rPr>
        <w:t xml:space="preserve">с правом решающего голоса, </w:t>
      </w:r>
      <w:proofErr w:type="gramStart"/>
      <w:r w:rsidRPr="004D3AB4">
        <w:rPr>
          <w:rFonts w:ascii="Times New Roman" w:eastAsia="SimSun" w:hAnsi="Times New Roman" w:cs="Times New Roman"/>
          <w:b/>
          <w:lang w:eastAsia="ru-RU"/>
        </w:rPr>
        <w:t>работавшими</w:t>
      </w:r>
      <w:proofErr w:type="gramEnd"/>
      <w:r w:rsidRPr="004D3AB4">
        <w:rPr>
          <w:rFonts w:ascii="Times New Roman" w:eastAsia="SimSun" w:hAnsi="Times New Roman" w:cs="Times New Roman"/>
          <w:b/>
          <w:lang w:eastAsia="ru-RU"/>
        </w:rPr>
        <w:t xml:space="preserve"> в комиссии не на постоянной (штатной) основе в период подготовки и проведения</w:t>
      </w:r>
      <w:r w:rsidR="00127A88" w:rsidRPr="00127A8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127A88" w:rsidRPr="00127A88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дополнительных выборов депутатов Думы Михайловского муниципального района по одном</w:t>
      </w:r>
      <w:r w:rsidR="00CA17F6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андатным избирательным округам </w:t>
      </w:r>
      <w:r w:rsidR="00127A88" w:rsidRPr="00127A88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№ 8,</w:t>
      </w:r>
      <w:r w:rsidR="00CA17F6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№ </w:t>
      </w:r>
      <w:r w:rsidR="00127A88" w:rsidRPr="00127A88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10</w:t>
      </w:r>
      <w:r w:rsidR="00127A88">
        <w:rPr>
          <w:rFonts w:ascii="Times New Roman" w:eastAsia="SimSun" w:hAnsi="Times New Roman" w:cs="Times New Roman"/>
          <w:sz w:val="28"/>
          <w:szCs w:val="28"/>
          <w:lang w:eastAsia="ru-RU"/>
        </w:rPr>
        <w:t>,</w:t>
      </w:r>
      <w:r w:rsidRPr="004D3AB4">
        <w:rPr>
          <w:rFonts w:ascii="Times New Roman" w:eastAsia="SimSun" w:hAnsi="Times New Roman" w:cs="Times New Roman"/>
          <w:b/>
          <w:lang w:eastAsia="ru-RU"/>
        </w:rPr>
        <w:t xml:space="preserve"> </w:t>
      </w:r>
      <w:r w:rsidRPr="004D3AB4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назначенных на  10 сентября 2017 года</w:t>
      </w:r>
    </w:p>
    <w:p w:rsidR="004D3AB4" w:rsidRPr="004D3AB4" w:rsidRDefault="004D3AB4" w:rsidP="004D3AB4">
      <w:pPr>
        <w:spacing w:after="0" w:line="240" w:lineRule="auto"/>
        <w:jc w:val="center"/>
        <w:rPr>
          <w:rFonts w:ascii="Times New Roman" w:eastAsia="SimSun" w:hAnsi="Times New Roman" w:cs="Times New Roman"/>
          <w:b/>
          <w:lang w:eastAsia="ru-RU"/>
        </w:rPr>
      </w:pPr>
      <w:r w:rsidRPr="004D3AB4">
        <w:rPr>
          <w:rFonts w:ascii="Times New Roman" w:eastAsia="SimSun" w:hAnsi="Times New Roman" w:cs="Times New Roman"/>
          <w:b/>
          <w:lang w:eastAsia="ru-RU"/>
        </w:rPr>
        <w:t>за __________________________ 20____ года</w:t>
      </w:r>
    </w:p>
    <w:p w:rsidR="004D3AB4" w:rsidRPr="004D3AB4" w:rsidRDefault="004D3AB4" w:rsidP="004D3AB4">
      <w:pPr>
        <w:spacing w:after="0" w:line="360" w:lineRule="auto"/>
        <w:jc w:val="both"/>
        <w:rPr>
          <w:rFonts w:ascii="Times New Roman" w:eastAsia="SimSun" w:hAnsi="Times New Roman" w:cs="Times New Roman"/>
          <w:sz w:val="19"/>
          <w:szCs w:val="19"/>
          <w:lang w:eastAsia="ru-RU"/>
        </w:rPr>
      </w:pPr>
      <w:r w:rsidRPr="004D3AB4">
        <w:rPr>
          <w:rFonts w:ascii="Times New Roman" w:eastAsia="SimSun" w:hAnsi="Times New Roman" w:cs="Times New Roman"/>
          <w:sz w:val="19"/>
          <w:szCs w:val="19"/>
          <w:lang w:eastAsia="ru-RU"/>
        </w:rPr>
        <w:t xml:space="preserve">                                                                                                                            (указать месяц)</w:t>
      </w:r>
    </w:p>
    <w:tbl>
      <w:tblPr>
        <w:tblW w:w="15930" w:type="dxa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993"/>
        <w:gridCol w:w="10"/>
        <w:gridCol w:w="1015"/>
        <w:gridCol w:w="980"/>
        <w:gridCol w:w="1022"/>
        <w:gridCol w:w="981"/>
        <w:gridCol w:w="11"/>
        <w:gridCol w:w="1024"/>
        <w:gridCol w:w="1007"/>
        <w:gridCol w:w="994"/>
        <w:gridCol w:w="1004"/>
        <w:gridCol w:w="7"/>
        <w:gridCol w:w="1002"/>
        <w:gridCol w:w="1005"/>
        <w:gridCol w:w="1004"/>
        <w:gridCol w:w="1008"/>
        <w:gridCol w:w="992"/>
        <w:gridCol w:w="12"/>
        <w:gridCol w:w="1009"/>
      </w:tblGrid>
      <w:tr w:rsidR="004D3AB4" w:rsidRPr="004D3AB4" w:rsidTr="004D3AB4">
        <w:trPr>
          <w:cantSplit/>
          <w:tblHeader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Число месяца</w:t>
            </w:r>
          </w:p>
        </w:tc>
        <w:tc>
          <w:tcPr>
            <w:tcW w:w="150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before="120" w:after="12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Отработано часов, время начала и окончания работы</w:t>
            </w:r>
          </w:p>
        </w:tc>
      </w:tr>
      <w:tr w:rsidR="004D3AB4" w:rsidRPr="004D3AB4" w:rsidTr="004D3AB4">
        <w:trPr>
          <w:cantSplit/>
          <w:trHeight w:val="846"/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B4" w:rsidRPr="004D3AB4" w:rsidRDefault="004D3AB4" w:rsidP="004D3AB4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Ф И О</w:t>
            </w: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br/>
              <w:t>члена</w:t>
            </w: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br/>
              <w:t>комиссии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Ф И О</w:t>
            </w: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члена </w:t>
            </w: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комиссии</w:t>
            </w:r>
          </w:p>
          <w:p w:rsidR="004D3AB4" w:rsidRPr="004D3AB4" w:rsidRDefault="004D3AB4" w:rsidP="004D3A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Ф И О</w:t>
            </w: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члена </w:t>
            </w: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комиссии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Ф И О</w:t>
            </w: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члена </w:t>
            </w: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комиссии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Ф И О</w:t>
            </w: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члена </w:t>
            </w: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комиссии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Ф И О</w:t>
            </w: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члена </w:t>
            </w: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комиссии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Ф И О</w:t>
            </w: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члена </w:t>
            </w: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комиссии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Ф И О</w:t>
            </w: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члена </w:t>
            </w: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комиссии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Ф И О</w:t>
            </w: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члена </w:t>
            </w: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комиссии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Ф И О</w:t>
            </w: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члена </w:t>
            </w: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комиссии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Ф И О</w:t>
            </w: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члена </w:t>
            </w: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комиссии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Ф И О</w:t>
            </w: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члена </w:t>
            </w: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комиссии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Ф И О</w:t>
            </w: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члена </w:t>
            </w: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комиссии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Ф И О</w:t>
            </w: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члена </w:t>
            </w: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комиссии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Ф И О</w:t>
            </w: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члена </w:t>
            </w:r>
          </w:p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комиссии</w:t>
            </w:r>
          </w:p>
        </w:tc>
      </w:tr>
      <w:tr w:rsidR="004D3AB4" w:rsidRPr="004D3AB4" w:rsidTr="004D3AB4">
        <w:trPr>
          <w:cantSplit/>
          <w:trHeight w:val="259"/>
          <w:tblHeader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4D3AB4" w:rsidRPr="004D3AB4" w:rsidTr="004D3AB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B4" w:rsidRPr="004D3AB4" w:rsidRDefault="004D3AB4" w:rsidP="004D3AB4">
            <w:pPr>
              <w:pageBreakBefore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  <w:p w:rsidR="004D3AB4" w:rsidRPr="004D3AB4" w:rsidRDefault="004D3AB4" w:rsidP="004D3AB4">
            <w:pPr>
              <w:pageBreakBefore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pageBreakBefore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pageBreakBefore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pageBreakBefore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pageBreakBefore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pageBreakBefore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pageBreakBefore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pageBreakBefore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pageBreakBefore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pageBreakBefore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pageBreakBefore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pageBreakBefore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pageBreakBefore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pageBreakBefore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pageBreakBefore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pageBreakBefore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13</w:t>
            </w:r>
          </w:p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14</w:t>
            </w:r>
          </w:p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B4" w:rsidRPr="004D3AB4" w:rsidRDefault="004D3AB4" w:rsidP="004D3AB4">
            <w:pPr>
              <w:pageBreakBefore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  <w:p w:rsidR="004D3AB4" w:rsidRPr="004D3AB4" w:rsidRDefault="004D3AB4" w:rsidP="004D3AB4">
            <w:pPr>
              <w:pageBreakBefore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pageBreakBefore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pageBreakBefore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pageBreakBefore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pageBreakBefore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pageBreakBefore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pageBreakBefore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pageBreakBefore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pageBreakBefore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pageBreakBefore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pageBreakBefore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pageBreakBefore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pageBreakBefore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pageBreakBefore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pageBreakBefore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pageBreakBefore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16</w:t>
            </w:r>
          </w:p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17</w:t>
            </w:r>
          </w:p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18</w:t>
            </w:r>
          </w:p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19</w:t>
            </w:r>
          </w:p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21</w:t>
            </w:r>
          </w:p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22</w:t>
            </w:r>
          </w:p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23</w:t>
            </w:r>
          </w:p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24</w:t>
            </w:r>
          </w:p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25</w:t>
            </w:r>
          </w:p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B4" w:rsidRPr="004D3AB4" w:rsidRDefault="004D3AB4" w:rsidP="004D3AB4">
            <w:pPr>
              <w:pageBreakBefore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  <w:p w:rsidR="004D3AB4" w:rsidRPr="004D3AB4" w:rsidRDefault="004D3AB4" w:rsidP="004D3AB4">
            <w:pPr>
              <w:pageBreakBefore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pageBreakBefore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pageBreakBefore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pageBreakBefore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pageBreakBefore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pageBreakBefore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pageBreakBefore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pageBreakBefore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pageBreakBefore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pageBreakBefore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pageBreakBefore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pageBreakBefore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pageBreakBefore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pageBreakBefore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pageBreakBefore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pageBreakBefore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27</w:t>
            </w:r>
          </w:p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28</w:t>
            </w:r>
          </w:p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29</w:t>
            </w:r>
          </w:p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31</w:t>
            </w:r>
          </w:p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pacing w:val="-4"/>
                <w:sz w:val="16"/>
                <w:szCs w:val="16"/>
                <w:lang w:eastAsia="ru-RU"/>
              </w:rPr>
            </w:pPr>
            <w:proofErr w:type="spellStart"/>
            <w:r w:rsidRPr="004D3AB4">
              <w:rPr>
                <w:rFonts w:ascii="Times New Roman" w:eastAsia="SimSun" w:hAnsi="Times New Roman" w:cs="Times New Roman"/>
                <w:b/>
                <w:spacing w:val="-4"/>
                <w:sz w:val="16"/>
                <w:szCs w:val="16"/>
                <w:lang w:eastAsia="ru-RU"/>
              </w:rPr>
              <w:t>Отраб</w:t>
            </w:r>
            <w:proofErr w:type="gramStart"/>
            <w:r w:rsidRPr="004D3AB4">
              <w:rPr>
                <w:rFonts w:ascii="Times New Roman" w:eastAsia="SimSun" w:hAnsi="Times New Roman" w:cs="Times New Roman"/>
                <w:b/>
                <w:spacing w:val="-4"/>
                <w:sz w:val="16"/>
                <w:szCs w:val="16"/>
                <w:lang w:eastAsia="ru-RU"/>
              </w:rPr>
              <w:t>о</w:t>
            </w:r>
            <w:proofErr w:type="spellEnd"/>
            <w:r w:rsidRPr="004D3AB4">
              <w:rPr>
                <w:rFonts w:ascii="Times New Roman" w:eastAsia="SimSun" w:hAnsi="Times New Roman" w:cs="Times New Roman"/>
                <w:b/>
                <w:spacing w:val="-4"/>
                <w:sz w:val="16"/>
                <w:szCs w:val="16"/>
                <w:lang w:eastAsia="ru-RU"/>
              </w:rPr>
              <w:t>-</w:t>
            </w:r>
            <w:proofErr w:type="gramEnd"/>
            <w:r w:rsidRPr="004D3AB4">
              <w:rPr>
                <w:rFonts w:ascii="Times New Roman" w:eastAsia="SimSun" w:hAnsi="Times New Roman" w:cs="Times New Roman"/>
                <w:b/>
                <w:spacing w:val="-4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3AB4">
              <w:rPr>
                <w:rFonts w:ascii="Times New Roman" w:eastAsia="SimSun" w:hAnsi="Times New Roman" w:cs="Times New Roman"/>
                <w:b/>
                <w:spacing w:val="-4"/>
                <w:sz w:val="16"/>
                <w:szCs w:val="16"/>
                <w:lang w:eastAsia="ru-RU"/>
              </w:rPr>
              <w:t>тано</w:t>
            </w:r>
            <w:proofErr w:type="spellEnd"/>
            <w:r w:rsidRPr="004D3AB4">
              <w:rPr>
                <w:rFonts w:ascii="Times New Roman" w:eastAsia="SimSun" w:hAnsi="Times New Roman" w:cs="Times New Roman"/>
                <w:b/>
                <w:spacing w:val="-4"/>
                <w:sz w:val="16"/>
                <w:szCs w:val="16"/>
                <w:lang w:eastAsia="ru-RU"/>
              </w:rPr>
              <w:t xml:space="preserve"> часов, </w:t>
            </w:r>
          </w:p>
          <w:p w:rsidR="004D3AB4" w:rsidRPr="004D3AB4" w:rsidRDefault="004D3AB4" w:rsidP="004D3A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pacing w:val="-4"/>
                <w:sz w:val="16"/>
                <w:szCs w:val="16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b/>
                <w:spacing w:val="-4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pacing w:val="-4"/>
                <w:sz w:val="16"/>
                <w:szCs w:val="16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b/>
                <w:spacing w:val="-4"/>
                <w:sz w:val="16"/>
                <w:szCs w:val="16"/>
                <w:lang w:eastAsia="ru-RU"/>
              </w:rPr>
              <w:t>из них:</w:t>
            </w:r>
          </w:p>
          <w:p w:rsidR="004D3AB4" w:rsidRPr="004D3AB4" w:rsidRDefault="004D3AB4" w:rsidP="004D3AB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pacing w:val="-4"/>
                <w:sz w:val="16"/>
                <w:szCs w:val="16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b/>
                <w:spacing w:val="-4"/>
                <w:sz w:val="16"/>
                <w:szCs w:val="16"/>
                <w:lang w:eastAsia="ru-RU"/>
              </w:rPr>
              <w:t xml:space="preserve">1.  Для </w:t>
            </w:r>
            <w:proofErr w:type="spellStart"/>
            <w:proofErr w:type="gramStart"/>
            <w:r w:rsidRPr="004D3AB4">
              <w:rPr>
                <w:rFonts w:ascii="Times New Roman" w:eastAsia="SimSun" w:hAnsi="Times New Roman" w:cs="Times New Roman"/>
                <w:b/>
                <w:spacing w:val="-4"/>
                <w:sz w:val="16"/>
                <w:szCs w:val="16"/>
                <w:lang w:eastAsia="ru-RU"/>
              </w:rPr>
              <w:t>выпла</w:t>
            </w:r>
            <w:proofErr w:type="spellEnd"/>
            <w:r w:rsidRPr="004D3AB4">
              <w:rPr>
                <w:rFonts w:ascii="Times New Roman" w:eastAsia="SimSun" w:hAnsi="Times New Roman" w:cs="Times New Roman"/>
                <w:b/>
                <w:spacing w:val="-4"/>
                <w:sz w:val="16"/>
                <w:szCs w:val="16"/>
                <w:lang w:eastAsia="ru-RU"/>
              </w:rPr>
              <w:t>-ты</w:t>
            </w:r>
            <w:proofErr w:type="gramEnd"/>
            <w:r w:rsidRPr="004D3AB4">
              <w:rPr>
                <w:rFonts w:ascii="Times New Roman" w:eastAsia="SimSun" w:hAnsi="Times New Roman" w:cs="Times New Roman"/>
                <w:b/>
                <w:spacing w:val="-4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3AB4">
              <w:rPr>
                <w:rFonts w:ascii="Times New Roman" w:eastAsia="SimSun" w:hAnsi="Times New Roman" w:cs="Times New Roman"/>
                <w:b/>
                <w:spacing w:val="-4"/>
                <w:sz w:val="16"/>
                <w:szCs w:val="16"/>
                <w:lang w:eastAsia="ru-RU"/>
              </w:rPr>
              <w:t>компен-сации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pacing w:val="-4"/>
                <w:sz w:val="16"/>
                <w:szCs w:val="16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b/>
                <w:spacing w:val="-4"/>
                <w:sz w:val="16"/>
                <w:szCs w:val="16"/>
                <w:lang w:eastAsia="ru-RU"/>
              </w:rPr>
              <w:t xml:space="preserve">2.  Для </w:t>
            </w:r>
            <w:proofErr w:type="gramStart"/>
            <w:r w:rsidRPr="004D3AB4">
              <w:rPr>
                <w:rFonts w:ascii="Times New Roman" w:eastAsia="SimSun" w:hAnsi="Times New Roman" w:cs="Times New Roman"/>
                <w:b/>
                <w:spacing w:val="-4"/>
                <w:sz w:val="16"/>
                <w:szCs w:val="16"/>
                <w:lang w:eastAsia="ru-RU"/>
              </w:rPr>
              <w:t>дополни-тельной</w:t>
            </w:r>
            <w:proofErr w:type="gramEnd"/>
            <w:r w:rsidRPr="004D3AB4">
              <w:rPr>
                <w:rFonts w:ascii="Times New Roman" w:eastAsia="SimSun" w:hAnsi="Times New Roman" w:cs="Times New Roman"/>
                <w:b/>
                <w:spacing w:val="-4"/>
                <w:sz w:val="16"/>
                <w:szCs w:val="16"/>
                <w:lang w:eastAsia="ru-RU"/>
              </w:rPr>
              <w:t xml:space="preserve"> оплаты, всего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pageBreakBefore/>
              <w:spacing w:after="0" w:line="160" w:lineRule="exact"/>
              <w:ind w:right="-57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lastRenderedPageBreak/>
              <w:t>в том числе</w:t>
            </w:r>
            <w:r w:rsidRPr="004D3AB4"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br w:type="page"/>
              <w:t>в ночное</w:t>
            </w:r>
            <w:r w:rsidRPr="004D3AB4"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br w:type="page"/>
              <w:t xml:space="preserve"> время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pageBreakBefore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pageBreakBefore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pageBreakBefore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pageBreakBefore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pageBreakBefore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pageBreakBefore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pageBreakBefore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pageBreakBefore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pageBreakBefore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pageBreakBefore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pageBreakBefore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pageBreakBefore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pageBreakBefore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pageBreakBefore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pageBreakBefore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4" w:rsidRPr="004D3AB4" w:rsidTr="004D3AB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160" w:lineRule="exact"/>
              <w:ind w:right="-57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в выход</w:t>
            </w:r>
            <w:r w:rsidRPr="004D3AB4"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softHyphen/>
              <w:t>ные  и нерабо</w:t>
            </w:r>
            <w:r w:rsidRPr="004D3AB4"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softHyphen/>
              <w:t>чие  празд</w:t>
            </w:r>
            <w:r w:rsidRPr="004D3AB4"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softHyphen/>
              <w:t>ничные дни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D3AB4" w:rsidRPr="004D3AB4" w:rsidTr="004D3AB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B4" w:rsidRPr="004D3AB4" w:rsidRDefault="004D3AB4" w:rsidP="004D3AB4">
            <w:pPr>
              <w:spacing w:after="0" w:line="160" w:lineRule="exact"/>
              <w:ind w:right="-57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Подпись членов комиссии об </w:t>
            </w:r>
            <w:proofErr w:type="spellStart"/>
            <w:proofErr w:type="gramStart"/>
            <w:r w:rsidRPr="004D3AB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ознаком-лении</w:t>
            </w:r>
            <w:proofErr w:type="spellEnd"/>
            <w:proofErr w:type="gram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4" w:rsidRPr="004D3AB4" w:rsidRDefault="004D3AB4" w:rsidP="004D3AB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4D3AB4" w:rsidRPr="004D3AB4" w:rsidRDefault="004D3AB4" w:rsidP="004D3AB4">
      <w:pPr>
        <w:spacing w:after="0" w:line="240" w:lineRule="auto"/>
        <w:rPr>
          <w:rFonts w:ascii="Times New Roman" w:eastAsia="SimSun" w:hAnsi="Times New Roman" w:cs="Times New Roman"/>
          <w:sz w:val="28"/>
          <w:szCs w:val="24"/>
          <w:lang w:eastAsia="ru-RU"/>
        </w:rPr>
      </w:pPr>
    </w:p>
    <w:tbl>
      <w:tblPr>
        <w:tblW w:w="11445" w:type="dxa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67"/>
        <w:gridCol w:w="2339"/>
        <w:gridCol w:w="3239"/>
      </w:tblGrid>
      <w:tr w:rsidR="004D3AB4" w:rsidRPr="004D3AB4" w:rsidTr="004D3AB4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Заместитель председателя избирательной комиссии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D3AB4" w:rsidRPr="004D3AB4" w:rsidRDefault="004D3AB4" w:rsidP="004D3AB4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</w:pPr>
          </w:p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(подпись)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D3AB4" w:rsidRPr="004D3AB4" w:rsidRDefault="004D3AB4" w:rsidP="004D3AB4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</w:pPr>
          </w:p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(расшифровка подписи)</w:t>
            </w:r>
          </w:p>
        </w:tc>
      </w:tr>
      <w:tr w:rsidR="004D3AB4" w:rsidRPr="004D3AB4" w:rsidTr="004D3AB4">
        <w:trPr>
          <w:trHeight w:val="233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b/>
                <w:sz w:val="23"/>
                <w:szCs w:val="23"/>
                <w:lang w:eastAsia="ru-RU"/>
              </w:rPr>
              <w:t xml:space="preserve">                                                                  </w:t>
            </w:r>
            <w:r w:rsidRPr="004D3AB4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МП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4D3AB4" w:rsidRPr="004D3AB4" w:rsidRDefault="004D3AB4" w:rsidP="004D3AB4">
      <w:pPr>
        <w:spacing w:after="0" w:line="240" w:lineRule="auto"/>
        <w:rPr>
          <w:rFonts w:ascii="Times New Roman" w:eastAsia="SimSun" w:hAnsi="Times New Roman" w:cs="Times New Roman"/>
          <w:sz w:val="28"/>
          <w:szCs w:val="24"/>
          <w:lang w:eastAsia="ru-RU"/>
        </w:rPr>
      </w:pPr>
    </w:p>
    <w:tbl>
      <w:tblPr>
        <w:tblW w:w="11445" w:type="dxa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67"/>
        <w:gridCol w:w="2339"/>
        <w:gridCol w:w="3239"/>
      </w:tblGrid>
      <w:tr w:rsidR="004D3AB4" w:rsidRPr="004D3AB4" w:rsidTr="004D3AB4">
        <w:trPr>
          <w:trHeight w:val="766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Секретарь избирательной комиссии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D3AB4" w:rsidRPr="004D3AB4" w:rsidRDefault="004D3AB4" w:rsidP="004D3AB4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</w:pPr>
          </w:p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(подпись)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D3AB4" w:rsidRPr="004D3AB4" w:rsidRDefault="004D3AB4" w:rsidP="004D3AB4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</w:pPr>
          </w:p>
          <w:p w:rsidR="004D3AB4" w:rsidRPr="004D3AB4" w:rsidRDefault="004D3AB4" w:rsidP="004D3AB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(расшифровка подписи)</w:t>
            </w:r>
          </w:p>
        </w:tc>
      </w:tr>
      <w:tr w:rsidR="004D3AB4" w:rsidRPr="004D3AB4" w:rsidTr="004D3AB4">
        <w:trPr>
          <w:trHeight w:val="307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3AB4" w:rsidRPr="004D3AB4" w:rsidRDefault="004D3AB4" w:rsidP="004D3AB4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  <w:r w:rsidRPr="004D3AB4"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 xml:space="preserve">   «_____» _______________ 20_____г.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D3AB4" w:rsidRPr="004D3AB4" w:rsidRDefault="004D3AB4" w:rsidP="004D3A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4D3AB4" w:rsidRPr="004D3AB4" w:rsidRDefault="004D3AB4" w:rsidP="004D3AB4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3"/>
          <w:szCs w:val="23"/>
          <w:lang w:eastAsia="ru-RU"/>
        </w:rPr>
      </w:pPr>
    </w:p>
    <w:p w:rsidR="004D3AB4" w:rsidRPr="004D3AB4" w:rsidRDefault="004D3AB4" w:rsidP="004D3AB4">
      <w:pPr>
        <w:spacing w:after="120" w:line="240" w:lineRule="auto"/>
        <w:ind w:left="720"/>
        <w:jc w:val="both"/>
        <w:rPr>
          <w:rFonts w:ascii="Times New Roman" w:eastAsia="SimSun" w:hAnsi="Times New Roman" w:cs="Times New Roman"/>
          <w:b/>
          <w:sz w:val="19"/>
          <w:szCs w:val="19"/>
          <w:lang w:eastAsia="ru-RU"/>
        </w:rPr>
      </w:pPr>
      <w:r w:rsidRPr="004D3AB4">
        <w:rPr>
          <w:rFonts w:ascii="Times New Roman" w:eastAsia="SimSun" w:hAnsi="Times New Roman" w:cs="Times New Roman"/>
          <w:b/>
          <w:sz w:val="23"/>
          <w:szCs w:val="23"/>
          <w:lang w:eastAsia="ru-RU"/>
        </w:rPr>
        <w:t>Примечание:</w:t>
      </w:r>
    </w:p>
    <w:p w:rsidR="004D3AB4" w:rsidRPr="004D3AB4" w:rsidRDefault="004D3AB4" w:rsidP="004D3AB4">
      <w:pPr>
        <w:numPr>
          <w:ilvl w:val="0"/>
          <w:numId w:val="2"/>
        </w:numPr>
        <w:tabs>
          <w:tab w:val="num" w:pos="1068"/>
        </w:tabs>
        <w:spacing w:after="0" w:line="240" w:lineRule="auto"/>
        <w:ind w:left="1068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4D3AB4">
        <w:rPr>
          <w:rFonts w:ascii="Times New Roman" w:eastAsia="SimSun" w:hAnsi="Times New Roman" w:cs="Times New Roman"/>
          <w:sz w:val="20"/>
          <w:szCs w:val="20"/>
          <w:lang w:eastAsia="ru-RU"/>
        </w:rPr>
        <w:t>В графах по  учету отработанного времени конкретным членом избирательной комиссии в строках за соответствующий день месяца  проставляется:</w:t>
      </w:r>
    </w:p>
    <w:p w:rsidR="004D3AB4" w:rsidRPr="004D3AB4" w:rsidRDefault="004D3AB4" w:rsidP="004D3AB4">
      <w:pPr>
        <w:spacing w:after="0" w:line="240" w:lineRule="auto"/>
        <w:ind w:left="1068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4D3AB4">
        <w:rPr>
          <w:rFonts w:ascii="Times New Roman" w:eastAsia="SimSun" w:hAnsi="Times New Roman" w:cs="Times New Roman"/>
          <w:sz w:val="20"/>
          <w:szCs w:val="20"/>
          <w:lang w:eastAsia="ru-RU"/>
        </w:rPr>
        <w:t>– общее отработанное этим членом комиссии время (например, 2 часа.2 часа 15 мин.);</w:t>
      </w:r>
    </w:p>
    <w:p w:rsidR="004D3AB4" w:rsidRPr="004D3AB4" w:rsidRDefault="004D3AB4" w:rsidP="004D3AB4">
      <w:pPr>
        <w:spacing w:after="0" w:line="240" w:lineRule="auto"/>
        <w:ind w:left="1068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4D3AB4">
        <w:rPr>
          <w:rFonts w:ascii="Times New Roman" w:eastAsia="SimSun" w:hAnsi="Times New Roman" w:cs="Times New Roman"/>
          <w:sz w:val="20"/>
          <w:szCs w:val="20"/>
          <w:lang w:eastAsia="ru-RU"/>
        </w:rPr>
        <w:t>– начало и окончание его работы в комиссии (например, с 18</w:t>
      </w:r>
      <w:r w:rsidRPr="004D3AB4">
        <w:rPr>
          <w:rFonts w:ascii="Times New Roman" w:eastAsia="SimSun" w:hAnsi="Times New Roman" w:cs="Times New Roman"/>
          <w:sz w:val="20"/>
          <w:szCs w:val="20"/>
          <w:vertAlign w:val="superscript"/>
          <w:lang w:eastAsia="ru-RU"/>
        </w:rPr>
        <w:t>00</w:t>
      </w:r>
      <w:r w:rsidRPr="004D3AB4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до 20</w:t>
      </w:r>
      <w:r w:rsidRPr="004D3AB4">
        <w:rPr>
          <w:rFonts w:ascii="Times New Roman" w:eastAsia="SimSun" w:hAnsi="Times New Roman" w:cs="Times New Roman"/>
          <w:sz w:val="20"/>
          <w:szCs w:val="20"/>
          <w:vertAlign w:val="superscript"/>
          <w:lang w:eastAsia="ru-RU"/>
        </w:rPr>
        <w:t>00, с 18.15 до 20.30</w:t>
      </w:r>
      <w:r w:rsidRPr="004D3AB4">
        <w:rPr>
          <w:rFonts w:ascii="Times New Roman" w:eastAsia="SimSun" w:hAnsi="Times New Roman" w:cs="Times New Roman"/>
          <w:sz w:val="20"/>
          <w:szCs w:val="20"/>
          <w:lang w:eastAsia="ru-RU"/>
        </w:rPr>
        <w:t>);</w:t>
      </w:r>
    </w:p>
    <w:p w:rsidR="004D3AB4" w:rsidRPr="004D3AB4" w:rsidRDefault="004D3AB4" w:rsidP="004D3AB4">
      <w:pPr>
        <w:spacing w:after="0" w:line="240" w:lineRule="auto"/>
        <w:ind w:left="1066" w:right="1134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4D3AB4">
        <w:rPr>
          <w:rFonts w:ascii="Times New Roman" w:eastAsia="SimSun" w:hAnsi="Times New Roman" w:cs="Times New Roman"/>
          <w:sz w:val="20"/>
          <w:szCs w:val="20"/>
          <w:lang w:eastAsia="ru-RU"/>
        </w:rPr>
        <w:t>– отметка об условиях работы и порядке оплаты за отработанное время  («К» – работа в комиссии  с освобождением от основной работы с выплатой компенсации этому члену комиссии, «Д» – работа в комиссии без освобождения от основной работы с выплатой дополнительной оплаты труда).</w:t>
      </w:r>
    </w:p>
    <w:p w:rsidR="004D3AB4" w:rsidRPr="004D3AB4" w:rsidRDefault="004D3AB4" w:rsidP="004D3AB4">
      <w:pPr>
        <w:numPr>
          <w:ilvl w:val="0"/>
          <w:numId w:val="2"/>
        </w:numPr>
        <w:tabs>
          <w:tab w:val="num" w:pos="1068"/>
        </w:tabs>
        <w:spacing w:after="0" w:line="240" w:lineRule="auto"/>
        <w:ind w:left="1068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4D3AB4">
        <w:rPr>
          <w:rFonts w:ascii="Times New Roman" w:eastAsia="SimSun" w:hAnsi="Times New Roman" w:cs="Times New Roman"/>
          <w:sz w:val="20"/>
          <w:szCs w:val="20"/>
          <w:lang w:eastAsia="ru-RU"/>
        </w:rPr>
        <w:t>В графе 1 в числах месяца, приходящихся на нерабочие дни, дополнительно указывается:</w:t>
      </w:r>
    </w:p>
    <w:p w:rsidR="004D3AB4" w:rsidRPr="004D3AB4" w:rsidRDefault="004D3AB4" w:rsidP="004D3AB4">
      <w:pPr>
        <w:spacing w:after="0" w:line="240" w:lineRule="auto"/>
        <w:ind w:left="708" w:firstLine="36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4D3AB4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4D3AB4">
        <w:rPr>
          <w:rFonts w:ascii="Times New Roman" w:eastAsia="SimSun" w:hAnsi="Times New Roman" w:cs="Times New Roman"/>
          <w:sz w:val="20"/>
          <w:szCs w:val="20"/>
          <w:lang w:eastAsia="ru-RU"/>
        </w:rPr>
        <w:t>С</w:t>
      </w:r>
      <w:proofErr w:type="gramEnd"/>
      <w:r w:rsidRPr="004D3AB4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– суббота,  </w:t>
      </w:r>
    </w:p>
    <w:p w:rsidR="004D3AB4" w:rsidRPr="004D3AB4" w:rsidRDefault="004D3AB4" w:rsidP="004D3AB4">
      <w:pPr>
        <w:spacing w:after="0" w:line="240" w:lineRule="auto"/>
        <w:ind w:left="708" w:firstLine="36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4D3AB4">
        <w:rPr>
          <w:rFonts w:ascii="Times New Roman" w:eastAsia="SimSun" w:hAnsi="Times New Roman" w:cs="Times New Roman"/>
          <w:sz w:val="20"/>
          <w:szCs w:val="20"/>
          <w:lang w:eastAsia="ru-RU"/>
        </w:rPr>
        <w:t>В – воскресенье,</w:t>
      </w:r>
    </w:p>
    <w:p w:rsidR="004974C7" w:rsidRDefault="004D3AB4" w:rsidP="00A34E60">
      <w:pPr>
        <w:spacing w:after="0" w:line="240" w:lineRule="auto"/>
        <w:ind w:left="708" w:firstLine="360"/>
        <w:jc w:val="both"/>
      </w:pPr>
      <w:proofErr w:type="gramStart"/>
      <w:r w:rsidRPr="004D3AB4">
        <w:rPr>
          <w:rFonts w:ascii="Times New Roman" w:eastAsia="SimSun" w:hAnsi="Times New Roman" w:cs="Times New Roman"/>
          <w:sz w:val="20"/>
          <w:szCs w:val="20"/>
          <w:lang w:eastAsia="ru-RU"/>
        </w:rPr>
        <w:t>П</w:t>
      </w:r>
      <w:proofErr w:type="gramEnd"/>
      <w:r w:rsidRPr="004D3AB4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– нерабочий праздничный день.</w:t>
      </w:r>
      <w:r w:rsidR="00A34E60" w:rsidRPr="004D3AB4">
        <w:t xml:space="preserve"> </w:t>
      </w:r>
    </w:p>
    <w:sectPr w:rsidR="004974C7" w:rsidSect="00A34E6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C357C"/>
    <w:multiLevelType w:val="hybridMultilevel"/>
    <w:tmpl w:val="E0328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AB4"/>
    <w:rsid w:val="00127A88"/>
    <w:rsid w:val="004974C7"/>
    <w:rsid w:val="004D3AB4"/>
    <w:rsid w:val="009B2526"/>
    <w:rsid w:val="00A34E60"/>
    <w:rsid w:val="00A95D3F"/>
    <w:rsid w:val="00CA17F6"/>
    <w:rsid w:val="00E31BC5"/>
    <w:rsid w:val="00F4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3AB4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AB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AB4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AB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AB4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3AB4"/>
    <w:rPr>
      <w:rFonts w:ascii="Arial" w:eastAsia="Times New Roman" w:hAnsi="Arial" w:cs="Times New Roman"/>
      <w:b/>
      <w:i/>
      <w:sz w:val="28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3AB4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3AB4"/>
    <w:rPr>
      <w:rFonts w:ascii="Calibri" w:eastAsia="Times New Roman" w:hAnsi="Calibri" w:cs="Times New Roman"/>
      <w:b/>
      <w:sz w:val="28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4D3AB4"/>
  </w:style>
  <w:style w:type="character" w:styleId="a3">
    <w:name w:val="Strong"/>
    <w:uiPriority w:val="22"/>
    <w:qFormat/>
    <w:rsid w:val="004D3AB4"/>
    <w:rPr>
      <w:b/>
      <w:bCs w:val="0"/>
    </w:rPr>
  </w:style>
  <w:style w:type="paragraph" w:styleId="a4">
    <w:name w:val="Normal (Web)"/>
    <w:basedOn w:val="a"/>
    <w:uiPriority w:val="99"/>
    <w:semiHidden/>
    <w:unhideWhenUsed/>
    <w:rsid w:val="004D3AB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D3AB4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4D3AB4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D3AB4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D3AB4"/>
    <w:rPr>
      <w:rFonts w:ascii="Times New Roman" w:eastAsia="SimSun" w:hAnsi="Times New Roman" w:cs="Times New Roman"/>
      <w:sz w:val="20"/>
      <w:szCs w:val="20"/>
      <w:lang w:val="x-none" w:eastAsia="ru-RU"/>
    </w:rPr>
  </w:style>
  <w:style w:type="paragraph" w:styleId="a9">
    <w:name w:val="Body Text"/>
    <w:basedOn w:val="a"/>
    <w:link w:val="aa"/>
    <w:uiPriority w:val="99"/>
    <w:semiHidden/>
    <w:unhideWhenUsed/>
    <w:rsid w:val="004D3AB4"/>
    <w:pPr>
      <w:spacing w:after="120" w:line="240" w:lineRule="auto"/>
    </w:pPr>
    <w:rPr>
      <w:rFonts w:ascii="Times New Roman" w:eastAsia="SimSun" w:hAnsi="Times New Roman" w:cs="Times New Roman"/>
      <w:sz w:val="20"/>
      <w:szCs w:val="20"/>
      <w:lang w:val="x-none"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4D3AB4"/>
    <w:rPr>
      <w:rFonts w:ascii="Times New Roman" w:eastAsia="SimSun" w:hAnsi="Times New Roman" w:cs="Times New Roman"/>
      <w:sz w:val="20"/>
      <w:szCs w:val="20"/>
      <w:lang w:val="x-none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4D3AB4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D3AB4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D3AB4"/>
    <w:pPr>
      <w:spacing w:after="120" w:line="48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D3AB4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4D3AB4"/>
    <w:pPr>
      <w:spacing w:after="120" w:line="240" w:lineRule="auto"/>
    </w:pPr>
    <w:rPr>
      <w:rFonts w:ascii="Times New Roman" w:eastAsia="SimSu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D3AB4"/>
    <w:rPr>
      <w:rFonts w:ascii="Times New Roman" w:eastAsia="SimSun" w:hAnsi="Times New Roman" w:cs="Times New Roman"/>
      <w:sz w:val="16"/>
      <w:szCs w:val="16"/>
      <w:lang w:val="x-none" w:eastAsia="x-none"/>
    </w:rPr>
  </w:style>
  <w:style w:type="paragraph" w:styleId="23">
    <w:name w:val="Body Text Indent 2"/>
    <w:basedOn w:val="a"/>
    <w:link w:val="24"/>
    <w:uiPriority w:val="99"/>
    <w:semiHidden/>
    <w:unhideWhenUsed/>
    <w:rsid w:val="004D3AB4"/>
    <w:pPr>
      <w:spacing w:after="120" w:line="480" w:lineRule="auto"/>
      <w:ind w:left="283"/>
    </w:pPr>
    <w:rPr>
      <w:rFonts w:ascii="Times New Roman" w:eastAsia="SimSun" w:hAnsi="Times New Roman" w:cs="Times New Roman"/>
      <w:sz w:val="20"/>
      <w:szCs w:val="20"/>
      <w:lang w:val="x-none"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D3AB4"/>
    <w:rPr>
      <w:rFonts w:ascii="Times New Roman" w:eastAsia="SimSun" w:hAnsi="Times New Roman" w:cs="Times New Roman"/>
      <w:sz w:val="20"/>
      <w:szCs w:val="20"/>
      <w:lang w:val="x-none" w:eastAsia="ru-RU"/>
    </w:rPr>
  </w:style>
  <w:style w:type="paragraph" w:styleId="ad">
    <w:name w:val="Block Text"/>
    <w:basedOn w:val="a"/>
    <w:uiPriority w:val="99"/>
    <w:semiHidden/>
    <w:unhideWhenUsed/>
    <w:rsid w:val="004D3AB4"/>
    <w:pPr>
      <w:spacing w:after="0" w:line="360" w:lineRule="auto"/>
      <w:ind w:left="57" w:right="-190"/>
      <w:jc w:val="center"/>
    </w:pPr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D3AB4"/>
    <w:pPr>
      <w:spacing w:after="0" w:line="240" w:lineRule="auto"/>
    </w:pPr>
    <w:rPr>
      <w:rFonts w:ascii="Tahoma" w:eastAsia="SimSun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4D3AB4"/>
    <w:rPr>
      <w:rFonts w:ascii="Tahoma" w:eastAsia="SimSun" w:hAnsi="Tahoma" w:cs="Times New Roman"/>
      <w:sz w:val="16"/>
      <w:szCs w:val="16"/>
      <w:lang w:val="x-none" w:eastAsia="x-none"/>
    </w:rPr>
  </w:style>
  <w:style w:type="paragraph" w:customStyle="1" w:styleId="-14">
    <w:name w:val="Т-14"/>
    <w:aliases w:val="5,текст14,Текст14-1,Текст 14-1,Т-1,Стиль12-1"/>
    <w:basedOn w:val="a"/>
    <w:uiPriority w:val="99"/>
    <w:rsid w:val="004D3AB4"/>
    <w:pPr>
      <w:spacing w:after="0" w:line="360" w:lineRule="auto"/>
      <w:ind w:firstLine="720"/>
      <w:jc w:val="both"/>
    </w:pPr>
    <w:rPr>
      <w:rFonts w:ascii="Times New Roman" w:eastAsia="SimSun" w:hAnsi="Times New Roman" w:cs="Times New Roman"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4D3AB4"/>
    <w:pPr>
      <w:spacing w:after="0" w:line="360" w:lineRule="auto"/>
      <w:ind w:firstLine="709"/>
      <w:jc w:val="both"/>
    </w:pPr>
    <w:rPr>
      <w:rFonts w:ascii="Times New Roman" w:eastAsia="SimSun" w:hAnsi="Times New Roman" w:cs="Times New Roman"/>
      <w:sz w:val="28"/>
      <w:szCs w:val="24"/>
      <w:lang w:eastAsia="ru-RU"/>
    </w:rPr>
  </w:style>
  <w:style w:type="paragraph" w:customStyle="1" w:styleId="Caae14">
    <w:name w:val="Caae.14"/>
    <w:basedOn w:val="a"/>
    <w:uiPriority w:val="99"/>
    <w:rsid w:val="004D3AB4"/>
    <w:pPr>
      <w:spacing w:after="0" w:line="240" w:lineRule="auto"/>
      <w:jc w:val="center"/>
    </w:pPr>
    <w:rPr>
      <w:rFonts w:ascii="Times New Roman" w:eastAsia="SimSu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uiPriority w:val="99"/>
    <w:rsid w:val="004D3AB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SimSu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D3AB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ru-RU"/>
    </w:rPr>
  </w:style>
  <w:style w:type="character" w:styleId="af0">
    <w:name w:val="page number"/>
    <w:uiPriority w:val="99"/>
    <w:semiHidden/>
    <w:unhideWhenUsed/>
    <w:rsid w:val="004D3AB4"/>
    <w:rPr>
      <w:rFonts w:ascii="Times New Roman" w:hAnsi="Times New Roman" w:cs="Times New Roman" w:hint="default"/>
    </w:rPr>
  </w:style>
  <w:style w:type="character" w:customStyle="1" w:styleId="FontStyle28">
    <w:name w:val="Font Style28"/>
    <w:rsid w:val="004D3AB4"/>
    <w:rPr>
      <w:rFonts w:ascii="Times New Roman" w:hAnsi="Times New Roman" w:cs="Times New Roman" w:hint="default"/>
      <w:sz w:val="24"/>
    </w:rPr>
  </w:style>
  <w:style w:type="table" w:styleId="af1">
    <w:name w:val="Table Grid"/>
    <w:basedOn w:val="a1"/>
    <w:rsid w:val="004D3AB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3AB4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AB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AB4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AB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AB4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3AB4"/>
    <w:rPr>
      <w:rFonts w:ascii="Arial" w:eastAsia="Times New Roman" w:hAnsi="Arial" w:cs="Times New Roman"/>
      <w:b/>
      <w:i/>
      <w:sz w:val="28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3AB4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3AB4"/>
    <w:rPr>
      <w:rFonts w:ascii="Calibri" w:eastAsia="Times New Roman" w:hAnsi="Calibri" w:cs="Times New Roman"/>
      <w:b/>
      <w:sz w:val="28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4D3AB4"/>
  </w:style>
  <w:style w:type="character" w:styleId="a3">
    <w:name w:val="Strong"/>
    <w:uiPriority w:val="22"/>
    <w:qFormat/>
    <w:rsid w:val="004D3AB4"/>
    <w:rPr>
      <w:b/>
      <w:bCs w:val="0"/>
    </w:rPr>
  </w:style>
  <w:style w:type="paragraph" w:styleId="a4">
    <w:name w:val="Normal (Web)"/>
    <w:basedOn w:val="a"/>
    <w:uiPriority w:val="99"/>
    <w:semiHidden/>
    <w:unhideWhenUsed/>
    <w:rsid w:val="004D3AB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D3AB4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4D3AB4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D3AB4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D3AB4"/>
    <w:rPr>
      <w:rFonts w:ascii="Times New Roman" w:eastAsia="SimSun" w:hAnsi="Times New Roman" w:cs="Times New Roman"/>
      <w:sz w:val="20"/>
      <w:szCs w:val="20"/>
      <w:lang w:val="x-none" w:eastAsia="ru-RU"/>
    </w:rPr>
  </w:style>
  <w:style w:type="paragraph" w:styleId="a9">
    <w:name w:val="Body Text"/>
    <w:basedOn w:val="a"/>
    <w:link w:val="aa"/>
    <w:uiPriority w:val="99"/>
    <w:semiHidden/>
    <w:unhideWhenUsed/>
    <w:rsid w:val="004D3AB4"/>
    <w:pPr>
      <w:spacing w:after="120" w:line="240" w:lineRule="auto"/>
    </w:pPr>
    <w:rPr>
      <w:rFonts w:ascii="Times New Roman" w:eastAsia="SimSun" w:hAnsi="Times New Roman" w:cs="Times New Roman"/>
      <w:sz w:val="20"/>
      <w:szCs w:val="20"/>
      <w:lang w:val="x-none"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4D3AB4"/>
    <w:rPr>
      <w:rFonts w:ascii="Times New Roman" w:eastAsia="SimSun" w:hAnsi="Times New Roman" w:cs="Times New Roman"/>
      <w:sz w:val="20"/>
      <w:szCs w:val="20"/>
      <w:lang w:val="x-none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4D3AB4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D3AB4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D3AB4"/>
    <w:pPr>
      <w:spacing w:after="120" w:line="48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D3AB4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4D3AB4"/>
    <w:pPr>
      <w:spacing w:after="120" w:line="240" w:lineRule="auto"/>
    </w:pPr>
    <w:rPr>
      <w:rFonts w:ascii="Times New Roman" w:eastAsia="SimSu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D3AB4"/>
    <w:rPr>
      <w:rFonts w:ascii="Times New Roman" w:eastAsia="SimSun" w:hAnsi="Times New Roman" w:cs="Times New Roman"/>
      <w:sz w:val="16"/>
      <w:szCs w:val="16"/>
      <w:lang w:val="x-none" w:eastAsia="x-none"/>
    </w:rPr>
  </w:style>
  <w:style w:type="paragraph" w:styleId="23">
    <w:name w:val="Body Text Indent 2"/>
    <w:basedOn w:val="a"/>
    <w:link w:val="24"/>
    <w:uiPriority w:val="99"/>
    <w:semiHidden/>
    <w:unhideWhenUsed/>
    <w:rsid w:val="004D3AB4"/>
    <w:pPr>
      <w:spacing w:after="120" w:line="480" w:lineRule="auto"/>
      <w:ind w:left="283"/>
    </w:pPr>
    <w:rPr>
      <w:rFonts w:ascii="Times New Roman" w:eastAsia="SimSun" w:hAnsi="Times New Roman" w:cs="Times New Roman"/>
      <w:sz w:val="20"/>
      <w:szCs w:val="20"/>
      <w:lang w:val="x-none"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D3AB4"/>
    <w:rPr>
      <w:rFonts w:ascii="Times New Roman" w:eastAsia="SimSun" w:hAnsi="Times New Roman" w:cs="Times New Roman"/>
      <w:sz w:val="20"/>
      <w:szCs w:val="20"/>
      <w:lang w:val="x-none" w:eastAsia="ru-RU"/>
    </w:rPr>
  </w:style>
  <w:style w:type="paragraph" w:styleId="ad">
    <w:name w:val="Block Text"/>
    <w:basedOn w:val="a"/>
    <w:uiPriority w:val="99"/>
    <w:semiHidden/>
    <w:unhideWhenUsed/>
    <w:rsid w:val="004D3AB4"/>
    <w:pPr>
      <w:spacing w:after="0" w:line="360" w:lineRule="auto"/>
      <w:ind w:left="57" w:right="-190"/>
      <w:jc w:val="center"/>
    </w:pPr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D3AB4"/>
    <w:pPr>
      <w:spacing w:after="0" w:line="240" w:lineRule="auto"/>
    </w:pPr>
    <w:rPr>
      <w:rFonts w:ascii="Tahoma" w:eastAsia="SimSun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4D3AB4"/>
    <w:rPr>
      <w:rFonts w:ascii="Tahoma" w:eastAsia="SimSun" w:hAnsi="Tahoma" w:cs="Times New Roman"/>
      <w:sz w:val="16"/>
      <w:szCs w:val="16"/>
      <w:lang w:val="x-none" w:eastAsia="x-none"/>
    </w:rPr>
  </w:style>
  <w:style w:type="paragraph" w:customStyle="1" w:styleId="-14">
    <w:name w:val="Т-14"/>
    <w:aliases w:val="5,текст14,Текст14-1,Текст 14-1,Т-1,Стиль12-1"/>
    <w:basedOn w:val="a"/>
    <w:uiPriority w:val="99"/>
    <w:rsid w:val="004D3AB4"/>
    <w:pPr>
      <w:spacing w:after="0" w:line="360" w:lineRule="auto"/>
      <w:ind w:firstLine="720"/>
      <w:jc w:val="both"/>
    </w:pPr>
    <w:rPr>
      <w:rFonts w:ascii="Times New Roman" w:eastAsia="SimSun" w:hAnsi="Times New Roman" w:cs="Times New Roman"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4D3AB4"/>
    <w:pPr>
      <w:spacing w:after="0" w:line="360" w:lineRule="auto"/>
      <w:ind w:firstLine="709"/>
      <w:jc w:val="both"/>
    </w:pPr>
    <w:rPr>
      <w:rFonts w:ascii="Times New Roman" w:eastAsia="SimSun" w:hAnsi="Times New Roman" w:cs="Times New Roman"/>
      <w:sz w:val="28"/>
      <w:szCs w:val="24"/>
      <w:lang w:eastAsia="ru-RU"/>
    </w:rPr>
  </w:style>
  <w:style w:type="paragraph" w:customStyle="1" w:styleId="Caae14">
    <w:name w:val="Caae.14"/>
    <w:basedOn w:val="a"/>
    <w:uiPriority w:val="99"/>
    <w:rsid w:val="004D3AB4"/>
    <w:pPr>
      <w:spacing w:after="0" w:line="240" w:lineRule="auto"/>
      <w:jc w:val="center"/>
    </w:pPr>
    <w:rPr>
      <w:rFonts w:ascii="Times New Roman" w:eastAsia="SimSu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uiPriority w:val="99"/>
    <w:rsid w:val="004D3AB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SimSu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D3AB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ru-RU"/>
    </w:rPr>
  </w:style>
  <w:style w:type="character" w:styleId="af0">
    <w:name w:val="page number"/>
    <w:uiPriority w:val="99"/>
    <w:semiHidden/>
    <w:unhideWhenUsed/>
    <w:rsid w:val="004D3AB4"/>
    <w:rPr>
      <w:rFonts w:ascii="Times New Roman" w:hAnsi="Times New Roman" w:cs="Times New Roman" w:hint="default"/>
    </w:rPr>
  </w:style>
  <w:style w:type="character" w:customStyle="1" w:styleId="FontStyle28">
    <w:name w:val="Font Style28"/>
    <w:rsid w:val="004D3AB4"/>
    <w:rPr>
      <w:rFonts w:ascii="Times New Roman" w:hAnsi="Times New Roman" w:cs="Times New Roman" w:hint="default"/>
      <w:sz w:val="24"/>
    </w:rPr>
  </w:style>
  <w:style w:type="table" w:styleId="af1">
    <w:name w:val="Table Grid"/>
    <w:basedOn w:val="a1"/>
    <w:rsid w:val="004D3AB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22</Pages>
  <Words>3984</Words>
  <Characters>22711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9</cp:revision>
  <dcterms:created xsi:type="dcterms:W3CDTF">2017-05-05T04:39:00Z</dcterms:created>
  <dcterms:modified xsi:type="dcterms:W3CDTF">2017-06-19T01:46:00Z</dcterms:modified>
</cp:coreProperties>
</file>